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DCC" w:rsidRPr="009A50CE" w:rsidRDefault="00755C9C" w:rsidP="00461DCC">
      <w:pPr>
        <w:pStyle w:val="SemEspaamento"/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DECRETO Nº 022</w:t>
      </w:r>
      <w:r w:rsidR="00461DCC" w:rsidRPr="009A50CE">
        <w:rPr>
          <w:rFonts w:ascii="Book Antiqua" w:hAnsi="Book Antiqua" w:cs="Arial"/>
          <w:b/>
          <w:sz w:val="24"/>
          <w:szCs w:val="24"/>
        </w:rPr>
        <w:t>,</w:t>
      </w:r>
      <w:r w:rsidR="00173FBA" w:rsidRPr="009A50CE">
        <w:rPr>
          <w:rFonts w:ascii="Book Antiqua" w:hAnsi="Book Antiqua" w:cs="Arial"/>
          <w:b/>
          <w:sz w:val="24"/>
          <w:szCs w:val="24"/>
        </w:rPr>
        <w:t xml:space="preserve"> DE 11</w:t>
      </w:r>
      <w:r w:rsidR="00461DCC" w:rsidRPr="009A50CE">
        <w:rPr>
          <w:rFonts w:ascii="Book Antiqua" w:hAnsi="Book Antiqua" w:cs="Arial"/>
          <w:b/>
          <w:sz w:val="24"/>
          <w:szCs w:val="24"/>
        </w:rPr>
        <w:t xml:space="preserve"> DE MA</w:t>
      </w:r>
      <w:r w:rsidR="00173FBA" w:rsidRPr="009A50CE">
        <w:rPr>
          <w:rFonts w:ascii="Book Antiqua" w:hAnsi="Book Antiqua" w:cs="Arial"/>
          <w:b/>
          <w:sz w:val="24"/>
          <w:szCs w:val="24"/>
        </w:rPr>
        <w:t>IO</w:t>
      </w:r>
      <w:r w:rsidR="00461DCC" w:rsidRPr="009A50CE">
        <w:rPr>
          <w:rFonts w:ascii="Book Antiqua" w:hAnsi="Book Antiqua" w:cs="Arial"/>
          <w:b/>
          <w:sz w:val="24"/>
          <w:szCs w:val="24"/>
        </w:rPr>
        <w:t xml:space="preserve"> DE 2020.</w:t>
      </w:r>
    </w:p>
    <w:p w:rsidR="00461DCC" w:rsidRPr="009A50CE" w:rsidRDefault="00461DCC" w:rsidP="00461DCC">
      <w:pPr>
        <w:pStyle w:val="SemEspaamento"/>
        <w:spacing w:line="276" w:lineRule="auto"/>
        <w:ind w:left="3969"/>
        <w:jc w:val="both"/>
        <w:rPr>
          <w:rFonts w:ascii="Book Antiqua" w:hAnsi="Book Antiqua" w:cs="Arial"/>
          <w:b/>
          <w:sz w:val="24"/>
          <w:szCs w:val="24"/>
        </w:rPr>
      </w:pPr>
    </w:p>
    <w:p w:rsidR="00173FBA" w:rsidRPr="009A50CE" w:rsidRDefault="00173FBA" w:rsidP="00173FBA">
      <w:pPr>
        <w:pStyle w:val="SemEspaamento"/>
        <w:spacing w:line="276" w:lineRule="auto"/>
        <w:ind w:left="3969"/>
        <w:jc w:val="both"/>
        <w:rPr>
          <w:rFonts w:ascii="Book Antiqua" w:hAnsi="Book Antiqua" w:cs="Arial"/>
          <w:b/>
          <w:sz w:val="24"/>
          <w:szCs w:val="24"/>
        </w:rPr>
      </w:pPr>
      <w:r w:rsidRPr="009A50CE">
        <w:rPr>
          <w:rFonts w:ascii="Book Antiqua" w:hAnsi="Book Antiqua" w:cs="Arial"/>
          <w:b/>
          <w:sz w:val="24"/>
          <w:szCs w:val="24"/>
        </w:rPr>
        <w:t>ALTERA E PRORROGA AS DISPOSIÇÕES CONTIDAS NO DECRETO Nº 0</w:t>
      </w:r>
      <w:r w:rsidR="009A50CE" w:rsidRPr="009A50CE">
        <w:rPr>
          <w:rFonts w:ascii="Book Antiqua" w:hAnsi="Book Antiqua" w:cs="Arial"/>
          <w:b/>
          <w:sz w:val="24"/>
          <w:szCs w:val="24"/>
        </w:rPr>
        <w:t>20, DE 26</w:t>
      </w:r>
      <w:r w:rsidRPr="009A50CE">
        <w:rPr>
          <w:rFonts w:ascii="Book Antiqua" w:hAnsi="Book Antiqua" w:cs="Arial"/>
          <w:b/>
          <w:sz w:val="24"/>
          <w:szCs w:val="24"/>
        </w:rPr>
        <w:t xml:space="preserve"> DE </w:t>
      </w:r>
      <w:r w:rsidR="009A50CE" w:rsidRPr="009A50CE">
        <w:rPr>
          <w:rFonts w:ascii="Book Antiqua" w:hAnsi="Book Antiqua" w:cs="Arial"/>
          <w:b/>
          <w:sz w:val="24"/>
          <w:szCs w:val="24"/>
        </w:rPr>
        <w:t xml:space="preserve">ABRIL </w:t>
      </w:r>
      <w:r w:rsidRPr="009A50CE">
        <w:rPr>
          <w:rFonts w:ascii="Book Antiqua" w:hAnsi="Book Antiqua" w:cs="Arial"/>
          <w:b/>
          <w:sz w:val="24"/>
          <w:szCs w:val="24"/>
        </w:rPr>
        <w:t>DE 2020, E SUAS ALTERAÇÕES.</w:t>
      </w:r>
    </w:p>
    <w:p w:rsidR="009865CF" w:rsidRPr="009A50CE" w:rsidRDefault="009865CF" w:rsidP="00461DCC">
      <w:pPr>
        <w:pStyle w:val="SemEspaamento"/>
        <w:spacing w:line="276" w:lineRule="auto"/>
        <w:ind w:left="3969"/>
        <w:jc w:val="both"/>
        <w:rPr>
          <w:rFonts w:ascii="Book Antiqua" w:hAnsi="Book Antiqua" w:cs="Arial"/>
          <w:b/>
          <w:sz w:val="24"/>
          <w:szCs w:val="24"/>
        </w:rPr>
      </w:pPr>
    </w:p>
    <w:p w:rsidR="00173FBA" w:rsidRPr="009A50CE" w:rsidRDefault="00173FBA" w:rsidP="00461DCC">
      <w:pPr>
        <w:pStyle w:val="SemEspaamento"/>
        <w:spacing w:line="276" w:lineRule="auto"/>
        <w:ind w:left="3969"/>
        <w:jc w:val="both"/>
        <w:rPr>
          <w:rFonts w:ascii="Book Antiqua" w:hAnsi="Book Antiqua" w:cs="Arial"/>
          <w:b/>
          <w:sz w:val="24"/>
          <w:szCs w:val="24"/>
        </w:rPr>
      </w:pPr>
    </w:p>
    <w:p w:rsidR="00461DCC" w:rsidRPr="009A50CE" w:rsidRDefault="00461DCC" w:rsidP="00461DCC">
      <w:pPr>
        <w:spacing w:line="360" w:lineRule="auto"/>
        <w:ind w:right="142" w:firstLine="567"/>
        <w:jc w:val="both"/>
        <w:rPr>
          <w:rFonts w:ascii="Book Antiqua" w:hAnsi="Book Antiqua" w:cs="Arial"/>
          <w:sz w:val="24"/>
          <w:szCs w:val="24"/>
        </w:rPr>
      </w:pPr>
      <w:r w:rsidRPr="009A50CE">
        <w:rPr>
          <w:rFonts w:ascii="Book Antiqua" w:hAnsi="Book Antiqua" w:cs="Arial"/>
          <w:b/>
          <w:sz w:val="24"/>
          <w:szCs w:val="24"/>
        </w:rPr>
        <w:t>O PREFEITO DO MUNICÍPIO DE MARIZÓPOLIS</w:t>
      </w:r>
      <w:r w:rsidRPr="009A50CE">
        <w:rPr>
          <w:rFonts w:ascii="Book Antiqua" w:hAnsi="Book Antiqua" w:cs="Arial"/>
          <w:sz w:val="24"/>
          <w:szCs w:val="24"/>
        </w:rPr>
        <w:t>, Estado da Paraíba, no uso das atribuições que</w:t>
      </w:r>
      <w:r w:rsidRPr="009A50CE">
        <w:rPr>
          <w:rFonts w:ascii="Book Antiqua" w:hAnsi="Book Antiqua" w:cs="Arial"/>
          <w:spacing w:val="-15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lhe</w:t>
      </w:r>
      <w:r w:rsidRPr="009A50CE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confere</w:t>
      </w:r>
      <w:r w:rsidRPr="009A50CE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a</w:t>
      </w:r>
      <w:r w:rsidRPr="009A50CE">
        <w:rPr>
          <w:rFonts w:ascii="Book Antiqua" w:hAnsi="Book Antiqua" w:cs="Arial"/>
          <w:spacing w:val="-15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Lei</w:t>
      </w:r>
      <w:r w:rsidRPr="009A50CE">
        <w:rPr>
          <w:rFonts w:ascii="Book Antiqua" w:hAnsi="Book Antiqua" w:cs="Arial"/>
          <w:spacing w:val="-17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Orgânica</w:t>
      </w:r>
      <w:r w:rsidRPr="009A50CE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do</w:t>
      </w:r>
      <w:r w:rsidRPr="009A50CE">
        <w:rPr>
          <w:rFonts w:ascii="Book Antiqua" w:hAnsi="Book Antiqua" w:cs="Arial"/>
          <w:spacing w:val="-16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Município</w:t>
      </w:r>
      <w:r w:rsidRPr="009A50CE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e</w:t>
      </w:r>
      <w:r w:rsidRPr="009A50CE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demais</w:t>
      </w:r>
      <w:r w:rsidRPr="009A50CE">
        <w:rPr>
          <w:rFonts w:ascii="Book Antiqua" w:hAnsi="Book Antiqua" w:cs="Arial"/>
          <w:spacing w:val="-16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disposições</w:t>
      </w:r>
      <w:r w:rsidRPr="009A50CE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aplicáveis</w:t>
      </w:r>
      <w:r w:rsidRPr="009A50CE">
        <w:rPr>
          <w:rFonts w:ascii="Book Antiqua" w:hAnsi="Book Antiqua" w:cs="Arial"/>
          <w:spacing w:val="-19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à</w:t>
      </w:r>
      <w:r w:rsidRPr="009A50CE">
        <w:rPr>
          <w:rFonts w:ascii="Book Antiqua" w:hAnsi="Book Antiqua" w:cs="Arial"/>
          <w:spacing w:val="-15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espécie, e</w:t>
      </w:r>
      <w:r w:rsidRPr="009A50CE">
        <w:rPr>
          <w:rFonts w:ascii="Book Antiqua" w:hAnsi="Book Antiqua" w:cs="Arial"/>
          <w:spacing w:val="-1"/>
          <w:sz w:val="24"/>
          <w:szCs w:val="24"/>
        </w:rPr>
        <w:t xml:space="preserve"> </w:t>
      </w:r>
      <w:r w:rsidRPr="009A50CE">
        <w:rPr>
          <w:rFonts w:ascii="Book Antiqua" w:hAnsi="Book Antiqua" w:cs="Arial"/>
          <w:sz w:val="24"/>
          <w:szCs w:val="24"/>
        </w:rPr>
        <w:t>ainda,</w:t>
      </w:r>
    </w:p>
    <w:p w:rsidR="009A50CE" w:rsidRPr="00E86AF7" w:rsidRDefault="009A50CE" w:rsidP="009A50CE">
      <w:pPr>
        <w:pStyle w:val="Corpodetexto"/>
        <w:spacing w:line="360" w:lineRule="auto"/>
        <w:ind w:right="194" w:firstLine="567"/>
        <w:jc w:val="both"/>
        <w:rPr>
          <w:rFonts w:ascii="Book Antiqua" w:hAnsi="Book Antiqua" w:cs="Arial"/>
          <w:w w:val="99"/>
        </w:rPr>
      </w:pPr>
      <w:r w:rsidRPr="00E86AF7">
        <w:rPr>
          <w:rFonts w:ascii="Book Antiqua" w:hAnsi="Book Antiqua" w:cs="Arial"/>
          <w:b/>
        </w:rPr>
        <w:t>Considerando</w:t>
      </w:r>
      <w:r w:rsidRPr="00E86AF7">
        <w:rPr>
          <w:rFonts w:ascii="Book Antiqua" w:hAnsi="Book Antiqua" w:cs="Arial"/>
          <w:b/>
          <w:spacing w:val="-2"/>
        </w:rPr>
        <w:t xml:space="preserve"> 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E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>t</w:t>
      </w:r>
      <w:r w:rsidRPr="00E86AF7">
        <w:rPr>
          <w:rFonts w:ascii="Book Antiqua" w:hAnsi="Book Antiqua" w:cs="Arial"/>
          <w:spacing w:val="-4"/>
        </w:rPr>
        <w:t>a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</w:rPr>
        <w:t>E</w:t>
      </w:r>
      <w:r w:rsidRPr="00E86AF7">
        <w:rPr>
          <w:rFonts w:ascii="Book Antiqua" w:hAnsi="Book Antiqua" w:cs="Arial"/>
          <w:w w:val="99"/>
        </w:rPr>
        <w:t xml:space="preserve">mergência </w:t>
      </w:r>
      <w:r w:rsidRPr="00E86AF7">
        <w:rPr>
          <w:rFonts w:ascii="Book Antiqua" w:hAnsi="Book Antiqua" w:cs="Arial"/>
          <w:spacing w:val="-3"/>
          <w:w w:val="99"/>
        </w:rPr>
        <w:t>e</w:t>
      </w:r>
      <w:r w:rsidRPr="00E86AF7">
        <w:rPr>
          <w:rFonts w:ascii="Book Antiqua" w:hAnsi="Book Antiqua" w:cs="Arial"/>
          <w:w w:val="99"/>
        </w:rPr>
        <w:t>m Saúde Pública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</w:rPr>
        <w:t>I</w:t>
      </w:r>
      <w:r w:rsidRPr="00E86AF7">
        <w:rPr>
          <w:rFonts w:ascii="Book Antiqua" w:hAnsi="Book Antiqua" w:cs="Arial"/>
          <w:w w:val="99"/>
        </w:rPr>
        <w:t>mport</w:t>
      </w:r>
      <w:r w:rsidRPr="00E86AF7">
        <w:rPr>
          <w:rFonts w:ascii="Book Antiqua" w:hAnsi="Book Antiqua" w:cs="Arial"/>
          <w:spacing w:val="-1"/>
          <w:w w:val="99"/>
        </w:rPr>
        <w:t>â</w:t>
      </w:r>
      <w:r w:rsidRPr="00E86AF7">
        <w:rPr>
          <w:rFonts w:ascii="Book Antiqua" w:hAnsi="Book Antiqua" w:cs="Arial"/>
          <w:w w:val="99"/>
        </w:rPr>
        <w:t>nc</w:t>
      </w:r>
      <w:r w:rsidRPr="00E86AF7">
        <w:rPr>
          <w:rFonts w:ascii="Book Antiqua" w:hAnsi="Book Antiqua" w:cs="Arial"/>
          <w:spacing w:val="-1"/>
        </w:rPr>
        <w:t xml:space="preserve">ia 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  <w:w w:val="99"/>
        </w:rPr>
        <w:t>c</w:t>
      </w:r>
      <w:r w:rsidRPr="00E86AF7">
        <w:rPr>
          <w:rFonts w:ascii="Book Antiqua" w:hAnsi="Book Antiqua" w:cs="Arial"/>
          <w:spacing w:val="-1"/>
          <w:w w:val="99"/>
        </w:rPr>
        <w:t>i</w:t>
      </w:r>
      <w:r w:rsidRPr="00E86AF7">
        <w:rPr>
          <w:rFonts w:ascii="Book Antiqua" w:hAnsi="Book Antiqua" w:cs="Arial"/>
          <w:w w:val="99"/>
        </w:rPr>
        <w:t>on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</w:rPr>
        <w:t xml:space="preserve">l </w:t>
      </w:r>
      <w:r w:rsidRPr="00E86AF7">
        <w:rPr>
          <w:rFonts w:ascii="Book Antiqua" w:hAnsi="Book Antiqua" w:cs="Arial"/>
          <w:spacing w:val="-1"/>
        </w:rPr>
        <w:t>(</w:t>
      </w:r>
      <w:r w:rsidRPr="00E86AF7">
        <w:rPr>
          <w:rFonts w:ascii="Book Antiqua" w:hAnsi="Book Antiqua" w:cs="Arial"/>
        </w:rPr>
        <w:t>E</w:t>
      </w:r>
      <w:r w:rsidRPr="00E86AF7">
        <w:rPr>
          <w:rFonts w:ascii="Book Antiqua" w:hAnsi="Book Antiqua" w:cs="Arial"/>
          <w:spacing w:val="-1"/>
          <w:w w:val="99"/>
        </w:rPr>
        <w:t>SP</w:t>
      </w:r>
      <w:r w:rsidRPr="00E86AF7">
        <w:rPr>
          <w:rFonts w:ascii="Book Antiqua" w:hAnsi="Book Antiqua" w:cs="Arial"/>
          <w:w w:val="99"/>
        </w:rPr>
        <w:t>IN),</w:t>
      </w:r>
      <w:r w:rsidRPr="00E86AF7">
        <w:rPr>
          <w:rFonts w:ascii="Book Antiqua" w:hAnsi="Book Antiqua" w:cs="Arial"/>
          <w:spacing w:val="-3"/>
          <w:w w:val="99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spacing w:val="-3"/>
          <w:w w:val="99"/>
        </w:rPr>
        <w:t>e</w:t>
      </w:r>
      <w:r w:rsidRPr="00E86AF7">
        <w:rPr>
          <w:rFonts w:ascii="Book Antiqua" w:hAnsi="Book Antiqua" w:cs="Arial"/>
          <w:w w:val="99"/>
        </w:rPr>
        <w:t>cret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  <w:spacing w:val="-1"/>
        </w:rPr>
        <w:t>pe</w:t>
      </w:r>
      <w:r w:rsidRPr="00E86AF7">
        <w:rPr>
          <w:rFonts w:ascii="Book Antiqua" w:hAnsi="Book Antiqua" w:cs="Arial"/>
          <w:spacing w:val="-3"/>
        </w:rPr>
        <w:t>l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</w:rPr>
        <w:t>M</w:t>
      </w:r>
      <w:r w:rsidRPr="00E86AF7">
        <w:rPr>
          <w:rFonts w:ascii="Book Antiqua" w:hAnsi="Book Antiqua" w:cs="Arial"/>
          <w:spacing w:val="-1"/>
        </w:rPr>
        <w:t>inis</w:t>
      </w:r>
      <w:r w:rsidRPr="00E86AF7">
        <w:rPr>
          <w:rFonts w:ascii="Book Antiqua" w:hAnsi="Book Antiqua" w:cs="Arial"/>
        </w:rPr>
        <w:t>t</w:t>
      </w:r>
      <w:r w:rsidRPr="00E86AF7">
        <w:rPr>
          <w:rFonts w:ascii="Book Antiqua" w:hAnsi="Book Antiqua" w:cs="Arial"/>
          <w:spacing w:val="-3"/>
          <w:w w:val="99"/>
        </w:rPr>
        <w:t>é</w:t>
      </w:r>
      <w:r w:rsidRPr="00E86AF7">
        <w:rPr>
          <w:rFonts w:ascii="Book Antiqua" w:hAnsi="Book Antiqua" w:cs="Arial"/>
          <w:w w:val="99"/>
        </w:rPr>
        <w:t>rio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</w:rPr>
        <w:t>S</w:t>
      </w:r>
      <w:r w:rsidRPr="00E86AF7">
        <w:rPr>
          <w:rFonts w:ascii="Book Antiqua" w:hAnsi="Book Antiqua" w:cs="Arial"/>
          <w:spacing w:val="-1"/>
        </w:rPr>
        <w:t>a</w:t>
      </w:r>
      <w:r w:rsidRPr="00E86AF7">
        <w:rPr>
          <w:rFonts w:ascii="Book Antiqua" w:hAnsi="Book Antiqua" w:cs="Arial"/>
          <w:smallCaps/>
          <w:spacing w:val="-2"/>
          <w:w w:val="116"/>
        </w:rPr>
        <w:t>ú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p</w:t>
      </w:r>
      <w:r w:rsidRPr="00E86AF7">
        <w:rPr>
          <w:rFonts w:ascii="Book Antiqua" w:hAnsi="Book Antiqua" w:cs="Arial"/>
        </w:rPr>
        <w:t>o</w:t>
      </w:r>
      <w:r w:rsidRPr="00E86AF7">
        <w:rPr>
          <w:rFonts w:ascii="Book Antiqua" w:hAnsi="Book Antiqua" w:cs="Arial"/>
          <w:w w:val="99"/>
        </w:rPr>
        <w:t>r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</w:rPr>
        <w:t>me</w:t>
      </w:r>
      <w:r w:rsidRPr="00E86AF7">
        <w:rPr>
          <w:rFonts w:ascii="Book Antiqua" w:hAnsi="Book Antiqua" w:cs="Arial"/>
          <w:spacing w:val="-3"/>
        </w:rPr>
        <w:t>i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d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-3"/>
          <w:w w:val="99"/>
        </w:rPr>
        <w:t>P</w:t>
      </w:r>
      <w:r w:rsidRPr="00E86AF7">
        <w:rPr>
          <w:rFonts w:ascii="Book Antiqua" w:hAnsi="Book Antiqua" w:cs="Arial"/>
          <w:spacing w:val="1"/>
          <w:w w:val="99"/>
        </w:rPr>
        <w:t>o</w:t>
      </w:r>
      <w:r w:rsidRPr="00E86AF7">
        <w:rPr>
          <w:rFonts w:ascii="Book Antiqua" w:hAnsi="Book Antiqua" w:cs="Arial"/>
          <w:w w:val="99"/>
        </w:rPr>
        <w:t>rt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</w:rPr>
        <w:t>ria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</w:rPr>
        <w:t xml:space="preserve">nº </w:t>
      </w:r>
      <w:r w:rsidRPr="00E86AF7">
        <w:rPr>
          <w:rFonts w:ascii="Book Antiqua" w:hAnsi="Book Antiqua" w:cs="Arial"/>
          <w:spacing w:val="-1"/>
        </w:rPr>
        <w:t>1</w:t>
      </w:r>
      <w:r w:rsidRPr="00E86AF7">
        <w:rPr>
          <w:rFonts w:ascii="Book Antiqua" w:hAnsi="Book Antiqua" w:cs="Arial"/>
          <w:spacing w:val="-2"/>
        </w:rPr>
        <w:t>8</w:t>
      </w:r>
      <w:r w:rsidRPr="00E86AF7">
        <w:rPr>
          <w:rFonts w:ascii="Book Antiqua" w:hAnsi="Book Antiqua" w:cs="Arial"/>
          <w:spacing w:val="-1"/>
        </w:rPr>
        <w:t>8</w:t>
      </w:r>
      <w:r w:rsidRPr="00E86AF7">
        <w:rPr>
          <w:rFonts w:ascii="Book Antiqua" w:hAnsi="Book Antiqua" w:cs="Arial"/>
          <w:w w:val="99"/>
        </w:rPr>
        <w:t>,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 xml:space="preserve">e </w:t>
      </w:r>
      <w:r w:rsidRPr="00E86AF7">
        <w:rPr>
          <w:rFonts w:ascii="Book Antiqua" w:hAnsi="Book Antiqua" w:cs="Arial"/>
          <w:spacing w:val="-1"/>
        </w:rPr>
        <w:t>0</w:t>
      </w:r>
      <w:r w:rsidRPr="00E86AF7">
        <w:rPr>
          <w:rFonts w:ascii="Book Antiqua" w:hAnsi="Book Antiqua" w:cs="Arial"/>
        </w:rPr>
        <w:t>3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j</w:t>
      </w:r>
      <w:r w:rsidRPr="00E86AF7">
        <w:rPr>
          <w:rFonts w:ascii="Book Antiqua" w:hAnsi="Book Antiqua" w:cs="Arial"/>
          <w:spacing w:val="-2"/>
        </w:rPr>
        <w:t>a</w:t>
      </w:r>
      <w:r w:rsidRPr="00E86AF7">
        <w:rPr>
          <w:rFonts w:ascii="Book Antiqua" w:hAnsi="Book Antiqua" w:cs="Arial"/>
          <w:w w:val="99"/>
        </w:rPr>
        <w:t>neiro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2020</w:t>
      </w:r>
      <w:r w:rsidRPr="00E86AF7">
        <w:rPr>
          <w:rFonts w:ascii="Book Antiqua" w:hAnsi="Book Antiqua" w:cs="Arial"/>
          <w:w w:val="99"/>
        </w:rPr>
        <w:t>,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</w:rPr>
        <w:t>em</w:t>
      </w:r>
      <w:r w:rsidRPr="00E86AF7">
        <w:rPr>
          <w:rFonts w:ascii="Book Antiqua" w:hAnsi="Book Antiqua" w:cs="Arial"/>
          <w:spacing w:val="1"/>
        </w:rPr>
        <w:t xml:space="preserve"> v</w:t>
      </w:r>
      <w:r w:rsidRPr="00E86AF7">
        <w:rPr>
          <w:rFonts w:ascii="Book Antiqua" w:hAnsi="Book Antiqua" w:cs="Arial"/>
          <w:spacing w:val="-1"/>
          <w:w w:val="99"/>
        </w:rPr>
        <w:t>ir</w:t>
      </w:r>
      <w:r w:rsidRPr="00E86AF7">
        <w:rPr>
          <w:rFonts w:ascii="Book Antiqua" w:hAnsi="Book Antiqua" w:cs="Arial"/>
          <w:spacing w:val="-3"/>
          <w:w w:val="99"/>
        </w:rPr>
        <w:t>t</w:t>
      </w:r>
      <w:r w:rsidRPr="00E86AF7">
        <w:rPr>
          <w:rFonts w:ascii="Book Antiqua" w:hAnsi="Book Antiqua" w:cs="Arial"/>
          <w:w w:val="99"/>
        </w:rPr>
        <w:t>u</w:t>
      </w:r>
      <w:r w:rsidRPr="00E86AF7">
        <w:rPr>
          <w:rFonts w:ascii="Book Antiqua" w:hAnsi="Book Antiqua" w:cs="Arial"/>
          <w:spacing w:val="1"/>
          <w:w w:val="99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</w:rPr>
        <w:t>da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spacing w:val="-1"/>
        </w:rPr>
        <w:t>i</w:t>
      </w:r>
      <w:r w:rsidRPr="00E86AF7">
        <w:rPr>
          <w:rFonts w:ascii="Book Antiqua" w:hAnsi="Book Antiqua" w:cs="Arial"/>
          <w:spacing w:val="-2"/>
        </w:rPr>
        <w:t>ss</w:t>
      </w:r>
      <w:r w:rsidRPr="00E86AF7">
        <w:rPr>
          <w:rFonts w:ascii="Book Antiqua" w:hAnsi="Book Antiqua" w:cs="Arial"/>
          <w:w w:val="99"/>
        </w:rPr>
        <w:t>eminação gl</w:t>
      </w:r>
      <w:r w:rsidRPr="00E86AF7">
        <w:rPr>
          <w:rFonts w:ascii="Book Antiqua" w:hAnsi="Book Antiqua" w:cs="Arial"/>
          <w:spacing w:val="1"/>
          <w:w w:val="99"/>
        </w:rPr>
        <w:t>o</w:t>
      </w:r>
      <w:r w:rsidRPr="00E86AF7">
        <w:rPr>
          <w:rFonts w:ascii="Book Antiqua" w:hAnsi="Book Antiqua" w:cs="Arial"/>
          <w:spacing w:val="-1"/>
        </w:rPr>
        <w:t>b</w:t>
      </w:r>
      <w:r w:rsidRPr="00E86AF7">
        <w:rPr>
          <w:rFonts w:ascii="Book Antiqua" w:hAnsi="Book Antiqua" w:cs="Arial"/>
          <w:spacing w:val="-2"/>
        </w:rPr>
        <w:t>a</w:t>
      </w:r>
      <w:r w:rsidRPr="00E86AF7">
        <w:rPr>
          <w:rFonts w:ascii="Book Antiqua" w:hAnsi="Book Antiqua" w:cs="Arial"/>
        </w:rPr>
        <w:t>l da</w:t>
      </w:r>
      <w:r w:rsidRPr="00E86AF7">
        <w:rPr>
          <w:rFonts w:ascii="Book Antiqua" w:hAnsi="Book Antiqua" w:cs="Arial"/>
          <w:spacing w:val="-4"/>
        </w:rPr>
        <w:t xml:space="preserve"> </w:t>
      </w:r>
      <w:r w:rsidRPr="00E86AF7">
        <w:rPr>
          <w:rFonts w:ascii="Book Antiqua" w:hAnsi="Book Antiqua" w:cs="Arial"/>
          <w:spacing w:val="1"/>
        </w:rPr>
        <w:t>I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-1"/>
          <w:w w:val="99"/>
        </w:rPr>
        <w:t>f</w:t>
      </w:r>
      <w:r w:rsidRPr="00E86AF7">
        <w:rPr>
          <w:rFonts w:ascii="Book Antiqua" w:hAnsi="Book Antiqua" w:cs="Arial"/>
          <w:w w:val="99"/>
        </w:rPr>
        <w:t>ecç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  <w:spacing w:val="-1"/>
        </w:rPr>
        <w:t>H</w:t>
      </w:r>
      <w:r w:rsidRPr="00E86AF7">
        <w:rPr>
          <w:rFonts w:ascii="Book Antiqua" w:hAnsi="Book Antiqua" w:cs="Arial"/>
          <w:spacing w:val="-2"/>
        </w:rPr>
        <w:t>u</w:t>
      </w:r>
      <w:r w:rsidRPr="00E86AF7">
        <w:rPr>
          <w:rFonts w:ascii="Book Antiqua" w:hAnsi="Book Antiqua" w:cs="Arial"/>
        </w:rPr>
        <w:t xml:space="preserve">mana </w:t>
      </w:r>
      <w:r w:rsidRPr="00E86AF7">
        <w:rPr>
          <w:rFonts w:ascii="Book Antiqua" w:hAnsi="Book Antiqua" w:cs="Arial"/>
          <w:spacing w:val="-1"/>
        </w:rPr>
        <w:t>pel</w:t>
      </w:r>
      <w:r w:rsidRPr="00E86AF7">
        <w:rPr>
          <w:rFonts w:ascii="Book Antiqua" w:hAnsi="Book Antiqua" w:cs="Arial"/>
        </w:rPr>
        <w:t xml:space="preserve">o </w:t>
      </w:r>
      <w:r w:rsidRPr="00E86AF7">
        <w:rPr>
          <w:rFonts w:ascii="Book Antiqua" w:hAnsi="Book Antiqua" w:cs="Arial"/>
          <w:w w:val="99"/>
        </w:rPr>
        <w:t>Coron</w:t>
      </w:r>
      <w:r w:rsidRPr="00E86AF7">
        <w:rPr>
          <w:rFonts w:ascii="Book Antiqua" w:hAnsi="Book Antiqua" w:cs="Arial"/>
          <w:spacing w:val="-4"/>
          <w:w w:val="99"/>
        </w:rPr>
        <w:t>a</w:t>
      </w:r>
      <w:r w:rsidRPr="00E86AF7">
        <w:rPr>
          <w:rFonts w:ascii="Book Antiqua" w:hAnsi="Book Antiqua" w:cs="Arial"/>
          <w:spacing w:val="1"/>
        </w:rPr>
        <w:t>v</w:t>
      </w:r>
      <w:r w:rsidRPr="00E86AF7">
        <w:rPr>
          <w:rFonts w:ascii="Book Antiqua" w:hAnsi="Book Antiqua" w:cs="Arial"/>
          <w:spacing w:val="-1"/>
        </w:rPr>
        <w:t>íru</w:t>
      </w:r>
      <w:r w:rsidRPr="00E86AF7">
        <w:rPr>
          <w:rFonts w:ascii="Book Antiqua" w:hAnsi="Book Antiqua" w:cs="Arial"/>
        </w:rPr>
        <w:t>s (</w:t>
      </w:r>
      <w:r w:rsidRPr="00E86AF7">
        <w:rPr>
          <w:rFonts w:ascii="Book Antiqua" w:hAnsi="Book Antiqua" w:cs="Arial"/>
          <w:spacing w:val="-4"/>
          <w:w w:val="99"/>
        </w:rPr>
        <w:t>C</w:t>
      </w:r>
      <w:r w:rsidRPr="00E86AF7">
        <w:rPr>
          <w:rFonts w:ascii="Book Antiqua" w:hAnsi="Book Antiqua" w:cs="Arial"/>
          <w:spacing w:val="-1"/>
        </w:rPr>
        <w:t>OVI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spacing w:val="-1"/>
        </w:rPr>
        <w:t>-19</w:t>
      </w:r>
      <w:r w:rsidRPr="00E86AF7">
        <w:rPr>
          <w:rFonts w:ascii="Book Antiqua" w:hAnsi="Book Antiqua" w:cs="Arial"/>
          <w:spacing w:val="-1"/>
          <w:w w:val="99"/>
        </w:rPr>
        <w:t>)</w:t>
      </w:r>
      <w:r w:rsidRPr="00E86AF7">
        <w:rPr>
          <w:rFonts w:ascii="Book Antiqua" w:hAnsi="Book Antiqua" w:cs="Arial"/>
          <w:w w:val="99"/>
        </w:rPr>
        <w:t xml:space="preserve">, </w:t>
      </w:r>
      <w:r w:rsidRPr="00E86AF7">
        <w:rPr>
          <w:rFonts w:ascii="Book Antiqua" w:hAnsi="Book Antiqua" w:cs="Arial"/>
          <w:spacing w:val="1"/>
          <w:w w:val="99"/>
        </w:rPr>
        <w:t>co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-1"/>
          <w:w w:val="99"/>
        </w:rPr>
        <w:t>f</w:t>
      </w:r>
      <w:r w:rsidRPr="00E86AF7">
        <w:rPr>
          <w:rFonts w:ascii="Book Antiqua" w:hAnsi="Book Antiqua" w:cs="Arial"/>
          <w:spacing w:val="1"/>
          <w:w w:val="99"/>
        </w:rPr>
        <w:t>o</w:t>
      </w:r>
      <w:r w:rsidRPr="00E86AF7">
        <w:rPr>
          <w:rFonts w:ascii="Book Antiqua" w:hAnsi="Book Antiqua" w:cs="Arial"/>
          <w:w w:val="99"/>
        </w:rPr>
        <w:t>rme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</w:rPr>
        <w:t>de</w:t>
      </w:r>
      <w:r w:rsidRPr="00E86AF7">
        <w:rPr>
          <w:rFonts w:ascii="Book Antiqua" w:hAnsi="Book Antiqua" w:cs="Arial"/>
          <w:spacing w:val="2"/>
        </w:rPr>
        <w:t>c</w:t>
      </w:r>
      <w:r w:rsidRPr="00E86AF7">
        <w:rPr>
          <w:rFonts w:ascii="Book Antiqua" w:hAnsi="Book Antiqua" w:cs="Arial"/>
          <w:w w:val="99"/>
        </w:rPr>
        <w:t>reto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  <w:spacing w:val="-1"/>
        </w:rPr>
        <w:t>7.6</w:t>
      </w:r>
      <w:r w:rsidRPr="00E86AF7">
        <w:rPr>
          <w:rFonts w:ascii="Book Antiqua" w:hAnsi="Book Antiqua" w:cs="Arial"/>
          <w:spacing w:val="-2"/>
        </w:rPr>
        <w:t>1</w:t>
      </w:r>
      <w:r w:rsidRPr="00E86AF7">
        <w:rPr>
          <w:rFonts w:ascii="Book Antiqua" w:hAnsi="Book Antiqua" w:cs="Arial"/>
        </w:rPr>
        <w:t>6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1</w:t>
      </w:r>
      <w:r w:rsidRPr="00E86AF7">
        <w:rPr>
          <w:rFonts w:ascii="Book Antiqua" w:hAnsi="Book Antiqua" w:cs="Arial"/>
        </w:rPr>
        <w:t>7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-2"/>
          <w:w w:val="99"/>
        </w:rPr>
        <w:t>o</w:t>
      </w:r>
      <w:r w:rsidRPr="00E86AF7">
        <w:rPr>
          <w:rFonts w:ascii="Book Antiqua" w:hAnsi="Book Antiqua" w:cs="Arial"/>
          <w:spacing w:val="1"/>
        </w:rPr>
        <w:t>v</w:t>
      </w:r>
      <w:r w:rsidRPr="00E86AF7">
        <w:rPr>
          <w:rFonts w:ascii="Book Antiqua" w:hAnsi="Book Antiqua" w:cs="Arial"/>
          <w:w w:val="99"/>
        </w:rPr>
        <w:t>embro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2011</w:t>
      </w:r>
      <w:r w:rsidRPr="00E86AF7">
        <w:rPr>
          <w:rFonts w:ascii="Book Antiqua" w:hAnsi="Book Antiqua" w:cs="Arial"/>
          <w:w w:val="99"/>
        </w:rPr>
        <w:t>;</w:t>
      </w:r>
    </w:p>
    <w:p w:rsidR="009A50CE" w:rsidRPr="00E86AF7" w:rsidRDefault="009A50CE" w:rsidP="009A50CE">
      <w:pPr>
        <w:pStyle w:val="Corpodetexto"/>
        <w:spacing w:line="360" w:lineRule="auto"/>
        <w:ind w:right="194" w:firstLine="567"/>
        <w:jc w:val="both"/>
        <w:rPr>
          <w:rFonts w:ascii="Book Antiqua" w:hAnsi="Book Antiqua" w:cs="Arial"/>
          <w:w w:val="99"/>
        </w:rPr>
      </w:pPr>
    </w:p>
    <w:p w:rsidR="009A50CE" w:rsidRPr="00E86AF7" w:rsidRDefault="009A50CE" w:rsidP="009A50CE">
      <w:pPr>
        <w:pStyle w:val="Corpodetexto"/>
        <w:spacing w:line="360" w:lineRule="auto"/>
        <w:ind w:right="174" w:firstLine="567"/>
        <w:jc w:val="both"/>
        <w:rPr>
          <w:rFonts w:ascii="Book Antiqua" w:hAnsi="Book Antiqua" w:cs="Arial"/>
          <w:w w:val="99"/>
        </w:rPr>
      </w:pPr>
      <w:r w:rsidRPr="00E86AF7">
        <w:rPr>
          <w:rFonts w:ascii="Book Antiqua" w:hAnsi="Book Antiqua" w:cs="Arial"/>
          <w:b/>
        </w:rPr>
        <w:t>Considerando</w:t>
      </w:r>
      <w:r w:rsidRPr="00E86AF7">
        <w:rPr>
          <w:rFonts w:ascii="Book Antiqua" w:hAnsi="Book Antiqua" w:cs="Arial"/>
          <w:b/>
          <w:spacing w:val="-2"/>
        </w:rPr>
        <w:t xml:space="preserve"> 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</w:rPr>
        <w:t>e</w:t>
      </w:r>
      <w:r w:rsidRPr="00E86AF7">
        <w:rPr>
          <w:rFonts w:ascii="Book Antiqua" w:hAnsi="Book Antiqua" w:cs="Arial"/>
          <w:spacing w:val="-2"/>
        </w:rPr>
        <w:t>c</w:t>
      </w:r>
      <w:r w:rsidRPr="00E86AF7">
        <w:rPr>
          <w:rFonts w:ascii="Book Antiqua" w:hAnsi="Book Antiqua" w:cs="Arial"/>
          <w:spacing w:val="-1"/>
        </w:rPr>
        <w:t>la</w:t>
      </w:r>
      <w:r w:rsidRPr="00E86AF7">
        <w:rPr>
          <w:rFonts w:ascii="Book Antiqua" w:hAnsi="Book Antiqua" w:cs="Arial"/>
          <w:w w:val="99"/>
        </w:rPr>
        <w:t>r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  <w:w w:val="99"/>
        </w:rPr>
        <w:t>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d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c</w:t>
      </w:r>
      <w:r w:rsidRPr="00E86AF7">
        <w:rPr>
          <w:rFonts w:ascii="Book Antiqua" w:hAnsi="Book Antiqua" w:cs="Arial"/>
          <w:spacing w:val="1"/>
          <w:w w:val="99"/>
        </w:rPr>
        <w:t>o</w:t>
      </w:r>
      <w:r w:rsidRPr="00E86AF7">
        <w:rPr>
          <w:rFonts w:ascii="Book Antiqua" w:hAnsi="Book Antiqua" w:cs="Arial"/>
          <w:spacing w:val="-3"/>
          <w:w w:val="99"/>
        </w:rPr>
        <w:t>n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spacing w:val="-1"/>
        </w:rPr>
        <w:t>i</w:t>
      </w:r>
      <w:r w:rsidRPr="00E86AF7">
        <w:rPr>
          <w:rFonts w:ascii="Book Antiqua" w:hAnsi="Book Antiqua" w:cs="Arial"/>
        </w:rPr>
        <w:t>ç</w:t>
      </w:r>
      <w:r w:rsidRPr="00E86AF7">
        <w:rPr>
          <w:rFonts w:ascii="Book Antiqua" w:hAnsi="Book Antiqua" w:cs="Arial"/>
          <w:spacing w:val="-4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  <w:w w:val="99"/>
        </w:rPr>
        <w:t>tr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</w:rPr>
        <w:t>nsm</w:t>
      </w:r>
      <w:r w:rsidRPr="00E86AF7">
        <w:rPr>
          <w:rFonts w:ascii="Book Antiqua" w:hAnsi="Book Antiqua" w:cs="Arial"/>
          <w:spacing w:val="-1"/>
        </w:rPr>
        <w:t>is</w:t>
      </w:r>
      <w:r w:rsidRPr="00E86AF7">
        <w:rPr>
          <w:rFonts w:ascii="Book Antiqua" w:hAnsi="Book Antiqua" w:cs="Arial"/>
        </w:rPr>
        <w:t>s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  <w:spacing w:val="-1"/>
        </w:rPr>
        <w:t>pan</w:t>
      </w:r>
      <w:r w:rsidRPr="00E86AF7">
        <w:rPr>
          <w:rFonts w:ascii="Book Antiqua" w:hAnsi="Book Antiqua" w:cs="Arial"/>
        </w:rPr>
        <w:t xml:space="preserve">dêmica 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>u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>t</w:t>
      </w:r>
      <w:r w:rsidRPr="00E86AF7">
        <w:rPr>
          <w:rFonts w:ascii="Book Antiqua" w:hAnsi="Book Antiqua" w:cs="Arial"/>
          <w:w w:val="99"/>
        </w:rPr>
        <w:t>entad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</w:rPr>
        <w:t>i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-1"/>
          <w:w w:val="99"/>
        </w:rPr>
        <w:t>f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2"/>
          <w:w w:val="99"/>
        </w:rPr>
        <w:t>c</w:t>
      </w:r>
      <w:r w:rsidRPr="00E86AF7">
        <w:rPr>
          <w:rFonts w:ascii="Book Antiqua" w:hAnsi="Book Antiqua" w:cs="Arial"/>
          <w:w w:val="99"/>
        </w:rPr>
        <w:t>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  <w:w w:val="99"/>
        </w:rPr>
        <w:t>h</w:t>
      </w:r>
      <w:r w:rsidRPr="00E86AF7">
        <w:rPr>
          <w:rFonts w:ascii="Book Antiqua" w:hAnsi="Book Antiqua" w:cs="Arial"/>
          <w:spacing w:val="1"/>
          <w:w w:val="99"/>
        </w:rPr>
        <w:t>u</w:t>
      </w:r>
      <w:r w:rsidRPr="00E86AF7">
        <w:rPr>
          <w:rFonts w:ascii="Book Antiqua" w:hAnsi="Book Antiqua" w:cs="Arial"/>
        </w:rPr>
        <w:t>mana</w:t>
      </w:r>
      <w:r w:rsidRPr="00E86AF7">
        <w:rPr>
          <w:rFonts w:ascii="Book Antiqua" w:hAnsi="Book Antiqua" w:cs="Arial"/>
          <w:spacing w:val="-1"/>
        </w:rPr>
        <w:t xml:space="preserve"> pel</w:t>
      </w:r>
      <w:r w:rsidRPr="00E86AF7">
        <w:rPr>
          <w:rFonts w:ascii="Book Antiqua" w:hAnsi="Book Antiqua" w:cs="Arial"/>
        </w:rPr>
        <w:t>o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w w:val="99"/>
        </w:rPr>
        <w:t>Coron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  <w:spacing w:val="1"/>
        </w:rPr>
        <w:t>v</w:t>
      </w:r>
      <w:r w:rsidRPr="00E86AF7">
        <w:rPr>
          <w:rFonts w:ascii="Book Antiqua" w:hAnsi="Book Antiqua" w:cs="Arial"/>
          <w:spacing w:val="-1"/>
          <w:w w:val="99"/>
        </w:rPr>
        <w:t>ír</w:t>
      </w:r>
      <w:r w:rsidRPr="00E86AF7">
        <w:rPr>
          <w:rFonts w:ascii="Book Antiqua" w:hAnsi="Book Antiqua" w:cs="Arial"/>
          <w:spacing w:val="-3"/>
          <w:w w:val="99"/>
        </w:rPr>
        <w:t>u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 xml:space="preserve">, </w:t>
      </w:r>
      <w:r w:rsidRPr="00E86AF7">
        <w:rPr>
          <w:rFonts w:ascii="Book Antiqua" w:hAnsi="Book Antiqua" w:cs="Arial"/>
          <w:spacing w:val="-1"/>
          <w:w w:val="99"/>
        </w:rPr>
        <w:t>anun</w:t>
      </w:r>
      <w:r w:rsidRPr="00E86AF7">
        <w:rPr>
          <w:rFonts w:ascii="Book Antiqua" w:hAnsi="Book Antiqua" w:cs="Arial"/>
          <w:w w:val="99"/>
        </w:rPr>
        <w:t>c</w:t>
      </w:r>
      <w:r w:rsidRPr="00E86AF7">
        <w:rPr>
          <w:rFonts w:ascii="Book Antiqua" w:hAnsi="Book Antiqua" w:cs="Arial"/>
          <w:spacing w:val="-1"/>
        </w:rPr>
        <w:t>i</w:t>
      </w:r>
      <w:r w:rsidRPr="00E86AF7">
        <w:rPr>
          <w:rFonts w:ascii="Book Antiqua" w:hAnsi="Book Antiqua" w:cs="Arial"/>
          <w:spacing w:val="-4"/>
        </w:rPr>
        <w:t>a</w:t>
      </w:r>
      <w:r w:rsidRPr="00E86AF7">
        <w:rPr>
          <w:rFonts w:ascii="Book Antiqua" w:hAnsi="Book Antiqua" w:cs="Arial"/>
        </w:rPr>
        <w:t>da</w:t>
      </w:r>
      <w:r w:rsidRPr="00E86AF7">
        <w:rPr>
          <w:rFonts w:ascii="Book Antiqua" w:hAnsi="Book Antiqua" w:cs="Arial"/>
          <w:spacing w:val="-1"/>
        </w:rPr>
        <w:t xml:space="preserve"> pel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-1"/>
          <w:w w:val="99"/>
        </w:rPr>
        <w:t>Org</w:t>
      </w:r>
      <w:r w:rsidRPr="00E86AF7">
        <w:rPr>
          <w:rFonts w:ascii="Book Antiqua" w:hAnsi="Book Antiqua" w:cs="Arial"/>
          <w:spacing w:val="-2"/>
          <w:w w:val="99"/>
        </w:rPr>
        <w:t>a</w:t>
      </w:r>
      <w:r w:rsidRPr="00E86AF7">
        <w:rPr>
          <w:rFonts w:ascii="Book Antiqua" w:hAnsi="Book Antiqua" w:cs="Arial"/>
          <w:w w:val="99"/>
        </w:rPr>
        <w:t>ni</w:t>
      </w:r>
      <w:r w:rsidRPr="00E86AF7">
        <w:rPr>
          <w:rFonts w:ascii="Book Antiqua" w:hAnsi="Book Antiqua" w:cs="Arial"/>
          <w:spacing w:val="1"/>
          <w:w w:val="99"/>
        </w:rPr>
        <w:t>z</w:t>
      </w:r>
      <w:r w:rsidRPr="00E86AF7">
        <w:rPr>
          <w:rFonts w:ascii="Book Antiqua" w:hAnsi="Book Antiqua" w:cs="Arial"/>
          <w:spacing w:val="-1"/>
        </w:rPr>
        <w:t>a</w:t>
      </w:r>
      <w:r w:rsidRPr="00E86AF7">
        <w:rPr>
          <w:rFonts w:ascii="Book Antiqua" w:hAnsi="Book Antiqua" w:cs="Arial"/>
          <w:w w:val="99"/>
        </w:rPr>
        <w:t>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 Mun</w:t>
      </w:r>
      <w:r w:rsidRPr="00E86AF7">
        <w:rPr>
          <w:rFonts w:ascii="Book Antiqua" w:hAnsi="Book Antiqua" w:cs="Arial"/>
          <w:spacing w:val="1"/>
          <w:w w:val="99"/>
        </w:rPr>
        <w:t>d</w:t>
      </w:r>
      <w:r w:rsidRPr="00E86AF7">
        <w:rPr>
          <w:rFonts w:ascii="Book Antiqua" w:hAnsi="Book Antiqua" w:cs="Arial"/>
          <w:spacing w:val="-1"/>
        </w:rPr>
        <w:t>ia</w:t>
      </w:r>
      <w:r w:rsidRPr="00E86AF7">
        <w:rPr>
          <w:rFonts w:ascii="Book Antiqua" w:hAnsi="Book Antiqua" w:cs="Arial"/>
        </w:rPr>
        <w:t>l 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</w:rPr>
        <w:t>S</w:t>
      </w:r>
      <w:r w:rsidRPr="00E86AF7">
        <w:rPr>
          <w:rFonts w:ascii="Book Antiqua" w:hAnsi="Book Antiqua" w:cs="Arial"/>
          <w:spacing w:val="-1"/>
        </w:rPr>
        <w:t>a</w:t>
      </w:r>
      <w:r w:rsidRPr="00E86AF7">
        <w:rPr>
          <w:rFonts w:ascii="Book Antiqua" w:hAnsi="Book Antiqua" w:cs="Arial"/>
          <w:smallCaps/>
          <w:w w:val="115"/>
        </w:rPr>
        <w:t>ú</w:t>
      </w:r>
      <w:r w:rsidRPr="00E86AF7">
        <w:rPr>
          <w:rFonts w:ascii="Book Antiqua" w:hAnsi="Book Antiqua" w:cs="Arial"/>
          <w:smallCaps/>
          <w:spacing w:val="1"/>
          <w:w w:val="115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3"/>
          <w:w w:val="99"/>
        </w:rPr>
        <w:t>e</w:t>
      </w:r>
      <w:r w:rsidRPr="00E86AF7">
        <w:rPr>
          <w:rFonts w:ascii="Book Antiqua" w:hAnsi="Book Antiqua" w:cs="Arial"/>
          <w:w w:val="99"/>
        </w:rPr>
        <w:t xml:space="preserve">m </w:t>
      </w:r>
      <w:r w:rsidRPr="00E86AF7">
        <w:rPr>
          <w:rFonts w:ascii="Book Antiqua" w:hAnsi="Book Antiqua" w:cs="Arial"/>
          <w:spacing w:val="-1"/>
        </w:rPr>
        <w:t>1</w:t>
      </w:r>
      <w:r w:rsidRPr="00E86AF7">
        <w:rPr>
          <w:rFonts w:ascii="Book Antiqua" w:hAnsi="Book Antiqua" w:cs="Arial"/>
        </w:rPr>
        <w:t>1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w w:val="99"/>
        </w:rPr>
        <w:t>março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  <w:spacing w:val="-1"/>
        </w:rPr>
        <w:t>2</w:t>
      </w:r>
      <w:r w:rsidRPr="00E86AF7">
        <w:rPr>
          <w:rFonts w:ascii="Book Antiqua" w:hAnsi="Book Antiqua" w:cs="Arial"/>
          <w:spacing w:val="-2"/>
        </w:rPr>
        <w:t>0</w:t>
      </w:r>
      <w:r w:rsidRPr="00E86AF7">
        <w:rPr>
          <w:rFonts w:ascii="Book Antiqua" w:hAnsi="Book Antiqua" w:cs="Arial"/>
          <w:spacing w:val="-1"/>
        </w:rPr>
        <w:t>20</w:t>
      </w:r>
      <w:r w:rsidRPr="00E86AF7">
        <w:rPr>
          <w:rFonts w:ascii="Book Antiqua" w:hAnsi="Book Antiqua" w:cs="Arial"/>
          <w:w w:val="99"/>
        </w:rPr>
        <w:t>;</w:t>
      </w:r>
    </w:p>
    <w:p w:rsidR="009A50CE" w:rsidRPr="00E86AF7" w:rsidRDefault="009A50CE" w:rsidP="009A50CE">
      <w:pPr>
        <w:pStyle w:val="Corpodetexto"/>
        <w:spacing w:line="360" w:lineRule="auto"/>
        <w:ind w:right="174" w:firstLine="567"/>
        <w:jc w:val="both"/>
        <w:rPr>
          <w:rFonts w:ascii="Book Antiqua" w:hAnsi="Book Antiqua" w:cs="Arial"/>
          <w:w w:val="99"/>
        </w:rPr>
      </w:pPr>
    </w:p>
    <w:p w:rsidR="009A50CE" w:rsidRPr="00E86AF7" w:rsidRDefault="009A50CE" w:rsidP="009A50CE">
      <w:pPr>
        <w:pStyle w:val="Corpodetexto"/>
        <w:spacing w:line="360" w:lineRule="auto"/>
        <w:ind w:right="174" w:firstLine="567"/>
        <w:jc w:val="both"/>
        <w:rPr>
          <w:rFonts w:ascii="Book Antiqua" w:hAnsi="Book Antiqua" w:cs="Arial"/>
          <w:shd w:val="clear" w:color="auto" w:fill="FFFFFF"/>
        </w:rPr>
      </w:pPr>
      <w:r w:rsidRPr="00E86AF7">
        <w:rPr>
          <w:rFonts w:ascii="Book Antiqua" w:hAnsi="Book Antiqua" w:cs="Arial"/>
          <w:b/>
          <w:shd w:val="clear" w:color="auto" w:fill="FFFFFF"/>
        </w:rPr>
        <w:t>Considerando</w:t>
      </w:r>
      <w:r w:rsidRPr="00E86AF7">
        <w:rPr>
          <w:rFonts w:ascii="Book Antiqua" w:hAnsi="Book Antiqua" w:cs="Arial"/>
          <w:shd w:val="clear" w:color="auto" w:fill="FFFFFF"/>
        </w:rPr>
        <w:t xml:space="preserve"> a condição de transmissão comunitária do coronavírus (covid-19), declarada, em todo território nacional, através da Portaria </w:t>
      </w:r>
      <w:r w:rsidRPr="00E86AF7">
        <w:rPr>
          <w:rFonts w:ascii="Book Antiqua" w:hAnsi="Book Antiqua" w:cs="Arial"/>
          <w:bCs/>
          <w:caps/>
          <w:shd w:val="clear" w:color="auto" w:fill="FFFFFF"/>
        </w:rPr>
        <w:t>PORTARIA Nº 454, DE 20 DE MARÇO DE 2020</w:t>
      </w:r>
      <w:r w:rsidRPr="00E86AF7">
        <w:rPr>
          <w:rFonts w:ascii="Book Antiqua" w:hAnsi="Book Antiqua" w:cs="Arial"/>
          <w:bCs/>
          <w:shd w:val="clear" w:color="auto" w:fill="FFFFFF"/>
        </w:rPr>
        <w:t xml:space="preserve">, Ministério da Saúde, </w:t>
      </w:r>
      <w:r w:rsidRPr="00E86AF7">
        <w:rPr>
          <w:rFonts w:ascii="Book Antiqua" w:hAnsi="Book Antiqua" w:cs="Arial"/>
          <w:shd w:val="clear" w:color="auto" w:fill="FFFFFF"/>
        </w:rPr>
        <w:t>e a necessidade premente de envidar todos os esforços em reduzir a transmissibilidade;</w:t>
      </w:r>
    </w:p>
    <w:p w:rsidR="009A50CE" w:rsidRPr="00E86AF7" w:rsidRDefault="009A50CE" w:rsidP="009A50CE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  <w:b/>
        </w:rPr>
      </w:pPr>
    </w:p>
    <w:p w:rsidR="009A50CE" w:rsidRPr="00E86AF7" w:rsidRDefault="009A50CE" w:rsidP="009A50CE">
      <w:pPr>
        <w:pStyle w:val="Corpodetexto"/>
        <w:spacing w:line="360" w:lineRule="auto"/>
        <w:ind w:firstLine="567"/>
        <w:jc w:val="both"/>
        <w:rPr>
          <w:rFonts w:ascii="Book Antiqua" w:hAnsi="Book Antiqua" w:cs="Arial"/>
          <w:w w:val="99"/>
        </w:rPr>
      </w:pPr>
      <w:r w:rsidRPr="00E86AF7">
        <w:rPr>
          <w:rFonts w:ascii="Book Antiqua" w:hAnsi="Book Antiqua" w:cs="Arial"/>
          <w:b/>
        </w:rPr>
        <w:t>Considerando</w:t>
      </w:r>
      <w:r w:rsidRPr="00E86AF7">
        <w:rPr>
          <w:rFonts w:ascii="Book Antiqua" w:hAnsi="Book Antiqua" w:cs="Arial"/>
          <w:b/>
          <w:spacing w:val="-2"/>
        </w:rPr>
        <w:t xml:space="preserve"> 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  <w:spacing w:val="-1"/>
        </w:rPr>
        <w:t>De</w:t>
      </w:r>
      <w:r w:rsidRPr="00E86AF7">
        <w:rPr>
          <w:rFonts w:ascii="Book Antiqua" w:hAnsi="Book Antiqua" w:cs="Arial"/>
          <w:spacing w:val="-2"/>
        </w:rPr>
        <w:t>c</w:t>
      </w:r>
      <w:r w:rsidRPr="00E86AF7">
        <w:rPr>
          <w:rFonts w:ascii="Book Antiqua" w:hAnsi="Book Antiqua" w:cs="Arial"/>
          <w:w w:val="99"/>
        </w:rPr>
        <w:t>reto</w:t>
      </w:r>
      <w:r w:rsidRPr="00E86AF7">
        <w:rPr>
          <w:rFonts w:ascii="Book Antiqua" w:hAnsi="Book Antiqua" w:cs="Arial"/>
          <w:spacing w:val="1"/>
        </w:rPr>
        <w:t xml:space="preserve"> E</w:t>
      </w:r>
      <w:r w:rsidRPr="00E86AF7">
        <w:rPr>
          <w:rFonts w:ascii="Book Antiqua" w:hAnsi="Book Antiqua" w:cs="Arial"/>
          <w:spacing w:val="-2"/>
        </w:rPr>
        <w:t>s</w:t>
      </w:r>
      <w:r w:rsidRPr="00E86AF7">
        <w:rPr>
          <w:rFonts w:ascii="Book Antiqua" w:hAnsi="Book Antiqua" w:cs="Arial"/>
        </w:rPr>
        <w:t xml:space="preserve">tadual </w:t>
      </w:r>
      <w:r w:rsidRPr="00E86AF7">
        <w:rPr>
          <w:rFonts w:ascii="Book Antiqua" w:hAnsi="Book Antiqua" w:cs="Arial"/>
          <w:spacing w:val="-1"/>
        </w:rPr>
        <w:t>4</w:t>
      </w:r>
      <w:r w:rsidRPr="00E86AF7">
        <w:rPr>
          <w:rFonts w:ascii="Book Antiqua" w:hAnsi="Book Antiqua" w:cs="Arial"/>
          <w:spacing w:val="-2"/>
        </w:rPr>
        <w:t>0</w:t>
      </w:r>
      <w:r w:rsidRPr="00E86AF7">
        <w:rPr>
          <w:rFonts w:ascii="Book Antiqua" w:hAnsi="Book Antiqua" w:cs="Arial"/>
        </w:rPr>
        <w:t>.1</w:t>
      </w:r>
      <w:r w:rsidRPr="00E86AF7">
        <w:rPr>
          <w:rFonts w:ascii="Book Antiqua" w:hAnsi="Book Antiqua" w:cs="Arial"/>
          <w:spacing w:val="-2"/>
        </w:rPr>
        <w:t>2</w:t>
      </w:r>
      <w:r w:rsidRPr="00E86AF7">
        <w:rPr>
          <w:rFonts w:ascii="Book Antiqua" w:hAnsi="Book Antiqua" w:cs="Arial"/>
        </w:rPr>
        <w:t>2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1</w:t>
      </w:r>
      <w:r w:rsidRPr="00E86AF7">
        <w:rPr>
          <w:rFonts w:ascii="Book Antiqua" w:hAnsi="Book Antiqua" w:cs="Arial"/>
        </w:rPr>
        <w:t>3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mar</w:t>
      </w:r>
      <w:r w:rsidRPr="00E86AF7">
        <w:rPr>
          <w:rFonts w:ascii="Book Antiqua" w:hAnsi="Book Antiqua" w:cs="Arial"/>
          <w:spacing w:val="-3"/>
        </w:rPr>
        <w:t>ç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5"/>
        </w:rPr>
        <w:t xml:space="preserve"> </w:t>
      </w:r>
      <w:r w:rsidRPr="00E86AF7">
        <w:rPr>
          <w:rFonts w:ascii="Book Antiqua" w:hAnsi="Book Antiqua" w:cs="Arial"/>
          <w:spacing w:val="-1"/>
        </w:rPr>
        <w:t>20</w:t>
      </w:r>
      <w:r w:rsidRPr="00E86AF7">
        <w:rPr>
          <w:rFonts w:ascii="Book Antiqua" w:hAnsi="Book Antiqua" w:cs="Arial"/>
          <w:spacing w:val="1"/>
        </w:rPr>
        <w:t>2</w:t>
      </w:r>
      <w:r w:rsidRPr="00E86AF7">
        <w:rPr>
          <w:rFonts w:ascii="Book Antiqua" w:hAnsi="Book Antiqua" w:cs="Arial"/>
          <w:spacing w:val="3"/>
        </w:rPr>
        <w:t>0</w:t>
      </w:r>
      <w:r w:rsidRPr="00E86AF7">
        <w:rPr>
          <w:rFonts w:ascii="Book Antiqua" w:hAnsi="Book Antiqua" w:cs="Arial"/>
        </w:rPr>
        <w:t>,</w:t>
      </w:r>
      <w:r w:rsidRPr="00E86AF7">
        <w:rPr>
          <w:rFonts w:ascii="Book Antiqua" w:hAnsi="Book Antiqua" w:cs="Arial"/>
          <w:spacing w:val="7"/>
        </w:rPr>
        <w:t xml:space="preserve"> </w:t>
      </w:r>
      <w:r w:rsidRPr="00E86AF7">
        <w:rPr>
          <w:rFonts w:ascii="Book Antiqua" w:hAnsi="Book Antiqua" w:cs="Arial"/>
          <w:spacing w:val="-1"/>
        </w:rPr>
        <w:t>qu</w:t>
      </w:r>
      <w:r w:rsidRPr="00E86AF7">
        <w:rPr>
          <w:rFonts w:ascii="Book Antiqua" w:hAnsi="Book Antiqua" w:cs="Arial"/>
        </w:rPr>
        <w:t xml:space="preserve">e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spacing w:val="-3"/>
          <w:w w:val="99"/>
        </w:rPr>
        <w:t>e</w:t>
      </w:r>
      <w:r w:rsidRPr="00E86AF7">
        <w:rPr>
          <w:rFonts w:ascii="Book Antiqua" w:hAnsi="Book Antiqua" w:cs="Arial"/>
          <w:w w:val="99"/>
        </w:rPr>
        <w:t>c</w:t>
      </w:r>
      <w:r w:rsidRPr="00E86AF7">
        <w:rPr>
          <w:rFonts w:ascii="Book Antiqua" w:hAnsi="Book Antiqua" w:cs="Arial"/>
          <w:spacing w:val="-1"/>
        </w:rPr>
        <w:t>la</w:t>
      </w:r>
      <w:r w:rsidRPr="00E86AF7">
        <w:rPr>
          <w:rFonts w:ascii="Book Antiqua" w:hAnsi="Book Antiqua" w:cs="Arial"/>
          <w:w w:val="99"/>
        </w:rPr>
        <w:t xml:space="preserve">ra </w:t>
      </w:r>
      <w:r w:rsidRPr="00E86AF7">
        <w:rPr>
          <w:rFonts w:ascii="Book Antiqua" w:hAnsi="Book Antiqua" w:cs="Arial"/>
          <w:spacing w:val="-1"/>
        </w:rPr>
        <w:t>Si</w:t>
      </w:r>
      <w:r w:rsidRPr="00E86AF7">
        <w:rPr>
          <w:rFonts w:ascii="Book Antiqua" w:hAnsi="Book Antiqua" w:cs="Arial"/>
        </w:rPr>
        <w:t>t</w:t>
      </w:r>
      <w:r w:rsidRPr="00E86AF7">
        <w:rPr>
          <w:rFonts w:ascii="Book Antiqua" w:hAnsi="Book Antiqua" w:cs="Arial"/>
          <w:w w:val="99"/>
        </w:rPr>
        <w:t xml:space="preserve">uação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  <w:spacing w:val="1"/>
        </w:rPr>
        <w:t>E</w:t>
      </w:r>
      <w:r w:rsidRPr="00E86AF7">
        <w:rPr>
          <w:rFonts w:ascii="Book Antiqua" w:hAnsi="Book Antiqua" w:cs="Arial"/>
          <w:w w:val="99"/>
        </w:rPr>
        <w:t>merg</w:t>
      </w:r>
      <w:r w:rsidRPr="00E86AF7">
        <w:rPr>
          <w:rFonts w:ascii="Book Antiqua" w:hAnsi="Book Antiqua" w:cs="Arial"/>
          <w:spacing w:val="-3"/>
          <w:w w:val="99"/>
        </w:rPr>
        <w:t>ê</w:t>
      </w:r>
      <w:r w:rsidRPr="00E86AF7">
        <w:rPr>
          <w:rFonts w:ascii="Book Antiqua" w:hAnsi="Book Antiqua" w:cs="Arial"/>
          <w:w w:val="99"/>
        </w:rPr>
        <w:t>nc</w:t>
      </w:r>
      <w:r w:rsidRPr="00E86AF7">
        <w:rPr>
          <w:rFonts w:ascii="Book Antiqua" w:hAnsi="Book Antiqua" w:cs="Arial"/>
          <w:spacing w:val="-1"/>
        </w:rPr>
        <w:t>i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w w:val="99"/>
        </w:rPr>
        <w:t>no</w:t>
      </w:r>
      <w:r w:rsidRPr="00E86AF7">
        <w:rPr>
          <w:rFonts w:ascii="Book Antiqua" w:hAnsi="Book Antiqua" w:cs="Arial"/>
        </w:rPr>
        <w:t xml:space="preserve"> E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>t</w:t>
      </w:r>
      <w:r w:rsidRPr="00E86AF7">
        <w:rPr>
          <w:rFonts w:ascii="Book Antiqua" w:hAnsi="Book Antiqua" w:cs="Arial"/>
          <w:spacing w:val="-1"/>
        </w:rPr>
        <w:t>a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-3"/>
          <w:w w:val="99"/>
        </w:rPr>
        <w:t>P</w:t>
      </w:r>
      <w:r w:rsidRPr="00E86AF7">
        <w:rPr>
          <w:rFonts w:ascii="Book Antiqua" w:hAnsi="Book Antiqua" w:cs="Arial"/>
          <w:spacing w:val="-1"/>
        </w:rPr>
        <w:t>a</w:t>
      </w:r>
      <w:r w:rsidRPr="00E86AF7">
        <w:rPr>
          <w:rFonts w:ascii="Book Antiqua" w:hAnsi="Book Antiqua" w:cs="Arial"/>
          <w:w w:val="99"/>
        </w:rPr>
        <w:t>r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  <w:spacing w:val="-1"/>
        </w:rPr>
        <w:t>íb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  <w:spacing w:val="-1"/>
          <w:w w:val="99"/>
        </w:rPr>
        <w:t>ant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a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c</w:t>
      </w:r>
      <w:r w:rsidRPr="00E86AF7">
        <w:rPr>
          <w:rFonts w:ascii="Book Antiqua" w:hAnsi="Book Antiqua" w:cs="Arial"/>
          <w:spacing w:val="1"/>
          <w:w w:val="99"/>
        </w:rPr>
        <w:t>o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-3"/>
          <w:w w:val="99"/>
        </w:rPr>
        <w:t>t</w:t>
      </w:r>
      <w:r w:rsidRPr="00E86AF7">
        <w:rPr>
          <w:rFonts w:ascii="Book Antiqua" w:hAnsi="Book Antiqua" w:cs="Arial"/>
          <w:w w:val="99"/>
        </w:rPr>
        <w:t>exto</w:t>
      </w:r>
      <w:r w:rsidRPr="00E86AF7">
        <w:rPr>
          <w:rFonts w:ascii="Book Antiqua" w:hAnsi="Book Antiqua" w:cs="Arial"/>
          <w:spacing w:val="1"/>
        </w:rPr>
        <w:t xml:space="preserve"> 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spacing w:val="-3"/>
          <w:w w:val="99"/>
        </w:rPr>
        <w:t>e</w:t>
      </w:r>
      <w:r w:rsidRPr="00E86AF7">
        <w:rPr>
          <w:rFonts w:ascii="Book Antiqua" w:hAnsi="Book Antiqua" w:cs="Arial"/>
          <w:w w:val="99"/>
        </w:rPr>
        <w:t>cret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  <w:w w:val="99"/>
        </w:rPr>
        <w:t>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 xml:space="preserve">e </w:t>
      </w:r>
      <w:r w:rsidRPr="00E86AF7">
        <w:rPr>
          <w:rFonts w:ascii="Book Antiqua" w:hAnsi="Book Antiqua" w:cs="Arial"/>
        </w:rPr>
        <w:t>E</w:t>
      </w:r>
      <w:r w:rsidRPr="00E86AF7">
        <w:rPr>
          <w:rFonts w:ascii="Book Antiqua" w:hAnsi="Book Antiqua" w:cs="Arial"/>
          <w:w w:val="99"/>
        </w:rPr>
        <w:t xml:space="preserve">mergência em </w:t>
      </w:r>
      <w:r w:rsidRPr="00E86AF7">
        <w:rPr>
          <w:rFonts w:ascii="Book Antiqua" w:hAnsi="Book Antiqua" w:cs="Arial"/>
        </w:rPr>
        <w:t xml:space="preserve">Saúde Pública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  <w:spacing w:val="1"/>
        </w:rPr>
        <w:t>I</w:t>
      </w:r>
      <w:r w:rsidRPr="00E86AF7">
        <w:rPr>
          <w:rFonts w:ascii="Book Antiqua" w:hAnsi="Book Antiqua" w:cs="Arial"/>
          <w:w w:val="99"/>
        </w:rPr>
        <w:t>nter</w:t>
      </w:r>
      <w:r w:rsidRPr="00E86AF7">
        <w:rPr>
          <w:rFonts w:ascii="Book Antiqua" w:hAnsi="Book Antiqua" w:cs="Arial"/>
          <w:spacing w:val="-3"/>
          <w:w w:val="99"/>
        </w:rPr>
        <w:t>e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>s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  <w:w w:val="99"/>
        </w:rPr>
        <w:t>c</w:t>
      </w:r>
      <w:r w:rsidRPr="00E86AF7">
        <w:rPr>
          <w:rFonts w:ascii="Book Antiqua" w:hAnsi="Book Antiqua" w:cs="Arial"/>
          <w:spacing w:val="-1"/>
          <w:w w:val="99"/>
        </w:rPr>
        <w:t>i</w:t>
      </w:r>
      <w:r w:rsidRPr="00E86AF7">
        <w:rPr>
          <w:rFonts w:ascii="Book Antiqua" w:hAnsi="Book Antiqua" w:cs="Arial"/>
          <w:w w:val="99"/>
        </w:rPr>
        <w:t>on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</w:rPr>
        <w:t xml:space="preserve">l </w:t>
      </w:r>
      <w:r w:rsidRPr="00E86AF7">
        <w:rPr>
          <w:rFonts w:ascii="Book Antiqua" w:hAnsi="Book Antiqua" w:cs="Arial"/>
          <w:spacing w:val="-1"/>
        </w:rPr>
        <w:t>pel</w:t>
      </w:r>
      <w:r w:rsidRPr="00E86AF7">
        <w:rPr>
          <w:rFonts w:ascii="Book Antiqua" w:hAnsi="Book Antiqua" w:cs="Arial"/>
        </w:rPr>
        <w:t>o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</w:rPr>
        <w:t>M</w:t>
      </w:r>
      <w:r w:rsidRPr="00E86AF7">
        <w:rPr>
          <w:rFonts w:ascii="Book Antiqua" w:hAnsi="Book Antiqua" w:cs="Arial"/>
          <w:spacing w:val="-3"/>
        </w:rPr>
        <w:t>i</w:t>
      </w:r>
      <w:r w:rsidRPr="00E86AF7">
        <w:rPr>
          <w:rFonts w:ascii="Book Antiqua" w:hAnsi="Book Antiqua" w:cs="Arial"/>
        </w:rPr>
        <w:t>nist</w:t>
      </w:r>
      <w:r w:rsidRPr="00E86AF7">
        <w:rPr>
          <w:rFonts w:ascii="Book Antiqua" w:hAnsi="Book Antiqua" w:cs="Arial"/>
          <w:w w:val="99"/>
        </w:rPr>
        <w:t>ério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3"/>
        </w:rPr>
        <w:t xml:space="preserve"> Saúde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5"/>
        </w:rPr>
        <w:t xml:space="preserve"> </w:t>
      </w:r>
      <w:r w:rsidRPr="00E86AF7">
        <w:rPr>
          <w:rFonts w:ascii="Book Antiqua" w:hAnsi="Book Antiqua" w:cs="Arial"/>
        </w:rPr>
        <w:t>a d</w:t>
      </w:r>
      <w:r w:rsidRPr="00E86AF7">
        <w:rPr>
          <w:rFonts w:ascii="Book Antiqua" w:hAnsi="Book Antiqua" w:cs="Arial"/>
          <w:w w:val="99"/>
        </w:rPr>
        <w:t>ec</w:t>
      </w:r>
      <w:r w:rsidRPr="00E86AF7">
        <w:rPr>
          <w:rFonts w:ascii="Book Antiqua" w:hAnsi="Book Antiqua" w:cs="Arial"/>
          <w:spacing w:val="-1"/>
        </w:rPr>
        <w:t>la</w:t>
      </w:r>
      <w:r w:rsidRPr="00E86AF7">
        <w:rPr>
          <w:rFonts w:ascii="Book Antiqua" w:hAnsi="Book Antiqua" w:cs="Arial"/>
          <w:w w:val="99"/>
        </w:rPr>
        <w:t>r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  <w:w w:val="99"/>
        </w:rPr>
        <w:t>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d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</w:rPr>
        <w:t>c</w:t>
      </w:r>
      <w:r w:rsidRPr="00E86AF7">
        <w:rPr>
          <w:rFonts w:ascii="Book Antiqua" w:hAnsi="Book Antiqua" w:cs="Arial"/>
          <w:spacing w:val="1"/>
          <w:w w:val="99"/>
        </w:rPr>
        <w:t>o</w:t>
      </w:r>
      <w:r w:rsidRPr="00E86AF7">
        <w:rPr>
          <w:rFonts w:ascii="Book Antiqua" w:hAnsi="Book Antiqua" w:cs="Arial"/>
          <w:spacing w:val="-3"/>
          <w:w w:val="99"/>
        </w:rPr>
        <w:t>n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spacing w:val="-1"/>
        </w:rPr>
        <w:t>i</w:t>
      </w:r>
      <w:r w:rsidRPr="00E86AF7">
        <w:rPr>
          <w:rFonts w:ascii="Book Antiqua" w:hAnsi="Book Antiqua" w:cs="Arial"/>
        </w:rPr>
        <w:t>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p</w:t>
      </w:r>
      <w:r w:rsidRPr="00E86AF7">
        <w:rPr>
          <w:rFonts w:ascii="Book Antiqua" w:hAnsi="Book Antiqua" w:cs="Arial"/>
          <w:spacing w:val="-2"/>
        </w:rPr>
        <w:t>a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1"/>
          <w:w w:val="99"/>
        </w:rPr>
        <w:t>d</w:t>
      </w:r>
      <w:r w:rsidRPr="00E86AF7">
        <w:rPr>
          <w:rFonts w:ascii="Book Antiqua" w:hAnsi="Book Antiqua" w:cs="Arial"/>
        </w:rPr>
        <w:t>emia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inf</w:t>
      </w:r>
      <w:r w:rsidRPr="00E86AF7">
        <w:rPr>
          <w:rFonts w:ascii="Book Antiqua" w:hAnsi="Book Antiqua" w:cs="Arial"/>
        </w:rPr>
        <w:t>ecç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  <w:w w:val="99"/>
        </w:rPr>
        <w:t>h</w:t>
      </w:r>
      <w:r w:rsidRPr="00E86AF7">
        <w:rPr>
          <w:rFonts w:ascii="Book Antiqua" w:hAnsi="Book Antiqua" w:cs="Arial"/>
          <w:spacing w:val="1"/>
          <w:w w:val="99"/>
        </w:rPr>
        <w:t>u</w:t>
      </w:r>
      <w:r w:rsidRPr="00E86AF7">
        <w:rPr>
          <w:rFonts w:ascii="Book Antiqua" w:hAnsi="Book Antiqua" w:cs="Arial"/>
          <w:w w:val="99"/>
        </w:rPr>
        <w:t>ma</w:t>
      </w:r>
      <w:r w:rsidRPr="00E86AF7">
        <w:rPr>
          <w:rFonts w:ascii="Book Antiqua" w:hAnsi="Book Antiqua" w:cs="Arial"/>
          <w:spacing w:val="-3"/>
          <w:w w:val="99"/>
        </w:rPr>
        <w:t>n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pel</w:t>
      </w:r>
      <w:r w:rsidRPr="00E86AF7">
        <w:rPr>
          <w:rFonts w:ascii="Book Antiqua" w:hAnsi="Book Antiqua" w:cs="Arial"/>
        </w:rPr>
        <w:t>o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  <w:w w:val="99"/>
        </w:rPr>
        <w:t>Coron</w:t>
      </w:r>
      <w:r w:rsidRPr="00E86AF7">
        <w:rPr>
          <w:rFonts w:ascii="Book Antiqua" w:hAnsi="Book Antiqua" w:cs="Arial"/>
          <w:spacing w:val="-4"/>
          <w:w w:val="99"/>
        </w:rPr>
        <w:t>a</w:t>
      </w:r>
      <w:r w:rsidRPr="00E86AF7">
        <w:rPr>
          <w:rFonts w:ascii="Book Antiqua" w:hAnsi="Book Antiqua" w:cs="Arial"/>
          <w:spacing w:val="1"/>
        </w:rPr>
        <w:t>v</w:t>
      </w:r>
      <w:r w:rsidRPr="00E86AF7">
        <w:rPr>
          <w:rFonts w:ascii="Book Antiqua" w:hAnsi="Book Antiqua" w:cs="Arial"/>
          <w:spacing w:val="-1"/>
        </w:rPr>
        <w:t xml:space="preserve">írus </w:t>
      </w:r>
      <w:r w:rsidRPr="00E86AF7">
        <w:rPr>
          <w:rFonts w:ascii="Book Antiqua" w:hAnsi="Book Antiqua" w:cs="Arial"/>
          <w:w w:val="109"/>
        </w:rPr>
        <w:t>d</w:t>
      </w:r>
      <w:r w:rsidRPr="00E86AF7">
        <w:rPr>
          <w:rFonts w:ascii="Book Antiqua" w:hAnsi="Book Antiqua" w:cs="Arial"/>
          <w:w w:val="93"/>
        </w:rPr>
        <w:t>eﬁ</w:t>
      </w:r>
      <w:r w:rsidRPr="00E86AF7">
        <w:rPr>
          <w:rFonts w:ascii="Book Antiqua" w:hAnsi="Book Antiqua" w:cs="Arial"/>
          <w:w w:val="97"/>
        </w:rPr>
        <w:t>ni</w:t>
      </w:r>
      <w:r w:rsidRPr="00E86AF7">
        <w:rPr>
          <w:rFonts w:ascii="Book Antiqua" w:hAnsi="Book Antiqua" w:cs="Arial"/>
          <w:spacing w:val="1"/>
          <w:w w:val="97"/>
        </w:rPr>
        <w:t>d</w:t>
      </w:r>
      <w:r w:rsidRPr="00E86AF7">
        <w:rPr>
          <w:rFonts w:ascii="Book Antiqua" w:hAnsi="Book Antiqua" w:cs="Arial"/>
          <w:w w:val="113"/>
        </w:rPr>
        <w:t>a</w:t>
      </w:r>
      <w:r w:rsidRPr="00E86AF7">
        <w:rPr>
          <w:rFonts w:ascii="Book Antiqua" w:hAnsi="Book Antiqua" w:cs="Arial"/>
          <w:spacing w:val="-19"/>
        </w:rPr>
        <w:t xml:space="preserve"> </w:t>
      </w:r>
      <w:r w:rsidRPr="00E86AF7">
        <w:rPr>
          <w:rFonts w:ascii="Book Antiqua" w:hAnsi="Book Antiqua" w:cs="Arial"/>
          <w:spacing w:val="-1"/>
          <w:w w:val="105"/>
        </w:rPr>
        <w:t>pel</w:t>
      </w:r>
      <w:r w:rsidRPr="00E86AF7">
        <w:rPr>
          <w:rFonts w:ascii="Book Antiqua" w:hAnsi="Book Antiqua" w:cs="Arial"/>
          <w:w w:val="105"/>
        </w:rPr>
        <w:t>a</w:t>
      </w:r>
      <w:r w:rsidRPr="00E86AF7">
        <w:rPr>
          <w:rFonts w:ascii="Book Antiqua" w:hAnsi="Book Antiqua" w:cs="Arial"/>
          <w:spacing w:val="-18"/>
        </w:rPr>
        <w:t xml:space="preserve"> </w:t>
      </w:r>
      <w:r w:rsidRPr="00E86AF7">
        <w:rPr>
          <w:rFonts w:ascii="Book Antiqua" w:hAnsi="Book Antiqua" w:cs="Arial"/>
          <w:spacing w:val="-1"/>
          <w:w w:val="103"/>
        </w:rPr>
        <w:t>Org</w:t>
      </w:r>
      <w:r w:rsidRPr="00E86AF7">
        <w:rPr>
          <w:rFonts w:ascii="Book Antiqua" w:hAnsi="Book Antiqua" w:cs="Arial"/>
          <w:spacing w:val="-2"/>
          <w:w w:val="103"/>
        </w:rPr>
        <w:t>a</w:t>
      </w:r>
      <w:r w:rsidRPr="00E86AF7">
        <w:rPr>
          <w:rFonts w:ascii="Book Antiqua" w:hAnsi="Book Antiqua" w:cs="Arial"/>
          <w:w w:val="86"/>
        </w:rPr>
        <w:t>ni</w:t>
      </w:r>
      <w:r w:rsidRPr="00E86AF7">
        <w:rPr>
          <w:rFonts w:ascii="Book Antiqua" w:hAnsi="Book Antiqua" w:cs="Arial"/>
          <w:spacing w:val="1"/>
          <w:w w:val="86"/>
        </w:rPr>
        <w:t>z</w:t>
      </w:r>
      <w:r w:rsidRPr="00E86AF7">
        <w:rPr>
          <w:rFonts w:ascii="Book Antiqua" w:hAnsi="Book Antiqua" w:cs="Arial"/>
          <w:spacing w:val="-1"/>
          <w:w w:val="113"/>
        </w:rPr>
        <w:t>a</w:t>
      </w:r>
      <w:r w:rsidRPr="00E86AF7">
        <w:rPr>
          <w:rFonts w:ascii="Book Antiqua" w:hAnsi="Book Antiqua" w:cs="Arial"/>
          <w:w w:val="124"/>
        </w:rPr>
        <w:t>ç</w:t>
      </w:r>
      <w:r w:rsidRPr="00E86AF7">
        <w:rPr>
          <w:rFonts w:ascii="Book Antiqua" w:hAnsi="Book Antiqua" w:cs="Arial"/>
          <w:spacing w:val="-1"/>
          <w:w w:val="113"/>
        </w:rPr>
        <w:t>ã</w:t>
      </w:r>
      <w:r w:rsidRPr="00E86AF7">
        <w:rPr>
          <w:rFonts w:ascii="Book Antiqua" w:hAnsi="Book Antiqua" w:cs="Arial"/>
          <w:w w:val="107"/>
        </w:rPr>
        <w:t>o</w:t>
      </w:r>
      <w:r w:rsidRPr="00E86AF7">
        <w:rPr>
          <w:rFonts w:ascii="Book Antiqua" w:hAnsi="Book Antiqua" w:cs="Arial"/>
          <w:spacing w:val="-17"/>
        </w:rPr>
        <w:t xml:space="preserve"> </w:t>
      </w:r>
      <w:r w:rsidRPr="00E86AF7">
        <w:rPr>
          <w:rFonts w:ascii="Book Antiqua" w:hAnsi="Book Antiqua" w:cs="Arial"/>
          <w:w w:val="109"/>
        </w:rPr>
        <w:t>M</w:t>
      </w:r>
      <w:r w:rsidRPr="00E86AF7">
        <w:rPr>
          <w:rFonts w:ascii="Book Antiqua" w:hAnsi="Book Antiqua" w:cs="Arial"/>
          <w:w w:val="96"/>
        </w:rPr>
        <w:t>u</w:t>
      </w:r>
      <w:r w:rsidRPr="00E86AF7">
        <w:rPr>
          <w:rFonts w:ascii="Book Antiqua" w:hAnsi="Book Antiqua" w:cs="Arial"/>
          <w:spacing w:val="-2"/>
          <w:w w:val="96"/>
        </w:rPr>
        <w:t>n</w:t>
      </w:r>
      <w:r w:rsidRPr="00E86AF7">
        <w:rPr>
          <w:rFonts w:ascii="Book Antiqua" w:hAnsi="Book Antiqua" w:cs="Arial"/>
          <w:w w:val="109"/>
        </w:rPr>
        <w:t>d</w:t>
      </w:r>
      <w:r w:rsidRPr="00E86AF7">
        <w:rPr>
          <w:rFonts w:ascii="Book Antiqua" w:hAnsi="Book Antiqua" w:cs="Arial"/>
          <w:spacing w:val="-1"/>
        </w:rPr>
        <w:t>ia</w:t>
      </w:r>
      <w:r w:rsidRPr="00E86AF7">
        <w:rPr>
          <w:rFonts w:ascii="Book Antiqua" w:hAnsi="Book Antiqua" w:cs="Arial"/>
          <w:w w:val="72"/>
        </w:rPr>
        <w:t>l</w:t>
      </w:r>
      <w:r w:rsidRPr="00E86AF7">
        <w:rPr>
          <w:rFonts w:ascii="Book Antiqua" w:hAnsi="Book Antiqua" w:cs="Arial"/>
          <w:spacing w:val="-18"/>
        </w:rPr>
        <w:t xml:space="preserve"> </w:t>
      </w:r>
      <w:r w:rsidRPr="00E86AF7">
        <w:rPr>
          <w:rFonts w:ascii="Book Antiqua" w:hAnsi="Book Antiqua" w:cs="Arial"/>
          <w:w w:val="109"/>
        </w:rPr>
        <w:t>de</w:t>
      </w:r>
      <w:r w:rsidRPr="00E86AF7">
        <w:rPr>
          <w:rFonts w:ascii="Book Antiqua" w:hAnsi="Book Antiqua" w:cs="Arial"/>
          <w:spacing w:val="-19"/>
        </w:rPr>
        <w:t xml:space="preserve"> Saúde</w:t>
      </w:r>
      <w:r w:rsidRPr="00E86AF7">
        <w:rPr>
          <w:rFonts w:ascii="Book Antiqua" w:hAnsi="Book Antiqua" w:cs="Arial"/>
          <w:w w:val="99"/>
        </w:rPr>
        <w:t>;</w:t>
      </w:r>
    </w:p>
    <w:p w:rsidR="009A50CE" w:rsidRPr="00E86AF7" w:rsidRDefault="009A50CE" w:rsidP="009A50CE">
      <w:pPr>
        <w:pStyle w:val="Corpodetexto"/>
        <w:spacing w:line="360" w:lineRule="auto"/>
        <w:ind w:left="274"/>
        <w:jc w:val="both"/>
        <w:rPr>
          <w:rFonts w:ascii="Book Antiqua" w:hAnsi="Book Antiqua" w:cs="Arial"/>
          <w:w w:val="99"/>
        </w:rPr>
      </w:pPr>
    </w:p>
    <w:p w:rsidR="009A50CE" w:rsidRPr="00E86AF7" w:rsidRDefault="009A50CE" w:rsidP="009A50CE">
      <w:pPr>
        <w:pStyle w:val="Corpodetexto"/>
        <w:spacing w:before="45" w:line="360" w:lineRule="auto"/>
        <w:ind w:firstLine="567"/>
        <w:jc w:val="both"/>
        <w:rPr>
          <w:rFonts w:ascii="Book Antiqua" w:hAnsi="Book Antiqua" w:cs="Arial"/>
          <w:w w:val="99"/>
        </w:rPr>
      </w:pPr>
      <w:r w:rsidRPr="00E86AF7">
        <w:rPr>
          <w:rFonts w:ascii="Book Antiqua" w:hAnsi="Book Antiqua" w:cs="Arial"/>
          <w:b/>
        </w:rPr>
        <w:t>Considerando</w:t>
      </w:r>
      <w:r w:rsidRPr="00E86AF7">
        <w:rPr>
          <w:rFonts w:ascii="Book Antiqua" w:hAnsi="Book Antiqua" w:cs="Arial"/>
          <w:b/>
          <w:spacing w:val="-2"/>
        </w:rPr>
        <w:t xml:space="preserve"> </w:t>
      </w:r>
      <w:r w:rsidRPr="00E86AF7">
        <w:rPr>
          <w:rFonts w:ascii="Book Antiqua" w:hAnsi="Book Antiqua" w:cs="Arial"/>
        </w:rPr>
        <w:t>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w w:val="99"/>
        </w:rPr>
        <w:t>nec</w:t>
      </w:r>
      <w:r w:rsidRPr="00E86AF7">
        <w:rPr>
          <w:rFonts w:ascii="Book Antiqua" w:hAnsi="Book Antiqua" w:cs="Arial"/>
        </w:rPr>
        <w:t>ess</w:t>
      </w:r>
      <w:r w:rsidRPr="00E86AF7">
        <w:rPr>
          <w:rFonts w:ascii="Book Antiqua" w:hAnsi="Book Antiqua" w:cs="Arial"/>
          <w:spacing w:val="-1"/>
        </w:rPr>
        <w:t>i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spacing w:val="-1"/>
        </w:rPr>
        <w:t>a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>e</w:t>
      </w:r>
      <w:r w:rsidRPr="00E86AF7">
        <w:rPr>
          <w:rFonts w:ascii="Book Antiqua" w:hAnsi="Book Antiqua" w:cs="Arial"/>
          <w:spacing w:val="-2"/>
        </w:rPr>
        <w:t xml:space="preserve"> 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>t</w:t>
      </w:r>
      <w:r w:rsidRPr="00E86AF7">
        <w:rPr>
          <w:rFonts w:ascii="Book Antiqua" w:hAnsi="Book Antiqua" w:cs="Arial"/>
          <w:spacing w:val="-4"/>
        </w:rPr>
        <w:t>a</w:t>
      </w:r>
      <w:r w:rsidRPr="00E86AF7">
        <w:rPr>
          <w:rFonts w:ascii="Book Antiqua" w:hAnsi="Book Antiqua" w:cs="Arial"/>
          <w:spacing w:val="-1"/>
          <w:w w:val="99"/>
        </w:rPr>
        <w:t>belece</w:t>
      </w:r>
      <w:r w:rsidRPr="00E86AF7">
        <w:rPr>
          <w:rFonts w:ascii="Book Antiqua" w:hAnsi="Book Antiqua" w:cs="Arial"/>
          <w:w w:val="99"/>
        </w:rPr>
        <w:t xml:space="preserve">r um </w:t>
      </w:r>
      <w:r w:rsidRPr="00E86AF7">
        <w:rPr>
          <w:rFonts w:ascii="Book Antiqua" w:hAnsi="Book Antiqua" w:cs="Arial"/>
          <w:spacing w:val="-1"/>
          <w:w w:val="99"/>
        </w:rPr>
        <w:t>plan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-2"/>
          <w:w w:val="99"/>
        </w:rPr>
        <w:t xml:space="preserve"> </w:t>
      </w:r>
      <w:r w:rsidRPr="00E86AF7">
        <w:rPr>
          <w:rFonts w:ascii="Book Antiqua" w:hAnsi="Book Antiqua" w:cs="Arial"/>
          <w:spacing w:val="-2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respo</w:t>
      </w:r>
      <w:r w:rsidRPr="00E86AF7">
        <w:rPr>
          <w:rFonts w:ascii="Book Antiqua" w:hAnsi="Book Antiqua" w:cs="Arial"/>
          <w:spacing w:val="5"/>
        </w:rPr>
        <w:t>s</w:t>
      </w:r>
      <w:r w:rsidRPr="00E86AF7">
        <w:rPr>
          <w:rFonts w:ascii="Book Antiqua" w:hAnsi="Book Antiqua" w:cs="Arial"/>
          <w:w w:val="99"/>
        </w:rPr>
        <w:t>ta e</w:t>
      </w:r>
      <w:r w:rsidRPr="00E86AF7">
        <w:rPr>
          <w:rFonts w:ascii="Book Antiqua" w:hAnsi="Book Antiqua" w:cs="Arial"/>
          <w:spacing w:val="-1"/>
          <w:w w:val="99"/>
        </w:rPr>
        <w:t>f</w:t>
      </w:r>
      <w:r w:rsidRPr="00E86AF7">
        <w:rPr>
          <w:rFonts w:ascii="Book Antiqua" w:hAnsi="Book Antiqua" w:cs="Arial"/>
        </w:rPr>
        <w:t>eti</w:t>
      </w:r>
      <w:r w:rsidRPr="00E86AF7">
        <w:rPr>
          <w:rFonts w:ascii="Book Antiqua" w:hAnsi="Book Antiqua" w:cs="Arial"/>
          <w:spacing w:val="-1"/>
        </w:rPr>
        <w:t>v</w:t>
      </w:r>
      <w:r w:rsidRPr="00E86AF7">
        <w:rPr>
          <w:rFonts w:ascii="Book Antiqua" w:hAnsi="Book Antiqua" w:cs="Arial"/>
          <w:w w:val="99"/>
        </w:rPr>
        <w:t xml:space="preserve">o </w:t>
      </w:r>
      <w:r w:rsidRPr="00E86AF7">
        <w:rPr>
          <w:rFonts w:ascii="Book Antiqua" w:hAnsi="Book Antiqua" w:cs="Arial"/>
          <w:spacing w:val="-1"/>
        </w:rPr>
        <w:t>p</w:t>
      </w:r>
      <w:r w:rsidRPr="00E86AF7">
        <w:rPr>
          <w:rFonts w:ascii="Book Antiqua" w:hAnsi="Book Antiqua" w:cs="Arial"/>
          <w:spacing w:val="-2"/>
        </w:rPr>
        <w:t>a</w:t>
      </w:r>
      <w:r w:rsidRPr="00E86AF7">
        <w:rPr>
          <w:rFonts w:ascii="Book Antiqua" w:hAnsi="Book Antiqua" w:cs="Arial"/>
          <w:w w:val="99"/>
        </w:rPr>
        <w:t>ra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  <w:spacing w:val="-1"/>
        </w:rPr>
        <w:t>s</w:t>
      </w:r>
      <w:r w:rsidRPr="00E86AF7">
        <w:rPr>
          <w:rFonts w:ascii="Book Antiqua" w:hAnsi="Book Antiqua" w:cs="Arial"/>
        </w:rPr>
        <w:t>ta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1"/>
          <w:w w:val="99"/>
        </w:rPr>
        <w:t>co</w:t>
      </w:r>
      <w:r w:rsidRPr="00E86AF7">
        <w:rPr>
          <w:rFonts w:ascii="Book Antiqua" w:hAnsi="Book Antiqua" w:cs="Arial"/>
          <w:w w:val="99"/>
        </w:rPr>
        <w:t>n</w:t>
      </w:r>
      <w:r w:rsidRPr="00E86AF7">
        <w:rPr>
          <w:rFonts w:ascii="Book Antiqua" w:hAnsi="Book Antiqua" w:cs="Arial"/>
          <w:spacing w:val="1"/>
          <w:w w:val="99"/>
        </w:rPr>
        <w:t>d</w:t>
      </w:r>
      <w:r w:rsidRPr="00E86AF7">
        <w:rPr>
          <w:rFonts w:ascii="Book Antiqua" w:hAnsi="Book Antiqua" w:cs="Arial"/>
          <w:spacing w:val="-1"/>
        </w:rPr>
        <w:t>i</w:t>
      </w:r>
      <w:r w:rsidRPr="00E86AF7">
        <w:rPr>
          <w:rFonts w:ascii="Book Antiqua" w:hAnsi="Book Antiqua" w:cs="Arial"/>
        </w:rPr>
        <w:t>ç</w:t>
      </w:r>
      <w:r w:rsidRPr="00E86AF7">
        <w:rPr>
          <w:rFonts w:ascii="Book Antiqua" w:hAnsi="Book Antiqua" w:cs="Arial"/>
          <w:spacing w:val="-1"/>
        </w:rPr>
        <w:t>ã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Saúde</w:t>
      </w:r>
      <w:r w:rsidRPr="00E86AF7">
        <w:rPr>
          <w:rFonts w:ascii="Book Antiqua" w:hAnsi="Book Antiqua" w:cs="Arial"/>
          <w:spacing w:val="-3"/>
        </w:rPr>
        <w:t xml:space="preserve"> </w:t>
      </w:r>
      <w:r w:rsidRPr="00E86AF7">
        <w:rPr>
          <w:rFonts w:ascii="Book Antiqua" w:hAnsi="Book Antiqua" w:cs="Arial"/>
          <w:spacing w:val="1"/>
        </w:rPr>
        <w:t>d</w:t>
      </w:r>
      <w:r w:rsidRPr="00E86AF7">
        <w:rPr>
          <w:rFonts w:ascii="Book Antiqua" w:hAnsi="Book Antiqua" w:cs="Arial"/>
          <w:w w:val="99"/>
        </w:rPr>
        <w:t>e</w:t>
      </w:r>
      <w:r w:rsidRPr="00E86AF7">
        <w:rPr>
          <w:rFonts w:ascii="Book Antiqua" w:hAnsi="Book Antiqua" w:cs="Arial"/>
        </w:rPr>
        <w:t xml:space="preserve"> </w:t>
      </w:r>
      <w:r w:rsidRPr="00E86AF7">
        <w:rPr>
          <w:rFonts w:ascii="Book Antiqua" w:hAnsi="Book Antiqua" w:cs="Arial"/>
          <w:spacing w:val="-1"/>
        </w:rPr>
        <w:t>a</w:t>
      </w:r>
      <w:r w:rsidRPr="00E86AF7">
        <w:rPr>
          <w:rFonts w:ascii="Book Antiqua" w:hAnsi="Book Antiqua" w:cs="Arial"/>
        </w:rPr>
        <w:t xml:space="preserve">mpla </w:t>
      </w:r>
      <w:r w:rsidRPr="00E86AF7">
        <w:rPr>
          <w:rFonts w:ascii="Book Antiqua" w:hAnsi="Book Antiqua" w:cs="Arial"/>
          <w:w w:val="99"/>
        </w:rPr>
        <w:t>repe</w:t>
      </w:r>
      <w:r w:rsidRPr="00E86AF7">
        <w:rPr>
          <w:rFonts w:ascii="Book Antiqua" w:hAnsi="Book Antiqua" w:cs="Arial"/>
          <w:spacing w:val="-1"/>
          <w:w w:val="99"/>
        </w:rPr>
        <w:t>r</w:t>
      </w:r>
      <w:r w:rsidRPr="00E86AF7">
        <w:rPr>
          <w:rFonts w:ascii="Book Antiqua" w:hAnsi="Book Antiqua" w:cs="Arial"/>
          <w:w w:val="99"/>
        </w:rPr>
        <w:t>c</w:t>
      </w:r>
      <w:r w:rsidRPr="00E86AF7">
        <w:rPr>
          <w:rFonts w:ascii="Book Antiqua" w:hAnsi="Book Antiqua" w:cs="Arial"/>
        </w:rPr>
        <w:t>us</w:t>
      </w:r>
      <w:r w:rsidRPr="00E86AF7">
        <w:rPr>
          <w:rFonts w:ascii="Book Antiqua" w:hAnsi="Book Antiqua" w:cs="Arial"/>
          <w:spacing w:val="-1"/>
        </w:rPr>
        <w:t>sã</w:t>
      </w:r>
      <w:r w:rsidRPr="00E86AF7">
        <w:rPr>
          <w:rFonts w:ascii="Book Antiqua" w:hAnsi="Book Antiqua" w:cs="Arial"/>
        </w:rPr>
        <w:t xml:space="preserve">o </w:t>
      </w:r>
      <w:r w:rsidRPr="00E86AF7">
        <w:rPr>
          <w:rFonts w:ascii="Book Antiqua" w:hAnsi="Book Antiqua" w:cs="Arial"/>
          <w:spacing w:val="-1"/>
          <w:w w:val="99"/>
        </w:rPr>
        <w:t>p</w:t>
      </w:r>
      <w:r w:rsidRPr="00E86AF7">
        <w:rPr>
          <w:rFonts w:ascii="Book Antiqua" w:hAnsi="Book Antiqua" w:cs="Arial"/>
          <w:spacing w:val="1"/>
          <w:w w:val="99"/>
        </w:rPr>
        <w:t>o</w:t>
      </w:r>
      <w:r w:rsidRPr="00E86AF7">
        <w:rPr>
          <w:rFonts w:ascii="Book Antiqua" w:hAnsi="Book Antiqua" w:cs="Arial"/>
          <w:spacing w:val="-1"/>
        </w:rPr>
        <w:t>pul</w:t>
      </w:r>
      <w:r w:rsidRPr="00E86AF7">
        <w:rPr>
          <w:rFonts w:ascii="Book Antiqua" w:hAnsi="Book Antiqua" w:cs="Arial"/>
          <w:spacing w:val="-4"/>
        </w:rPr>
        <w:t>a</w:t>
      </w:r>
      <w:r w:rsidRPr="00E86AF7">
        <w:rPr>
          <w:rFonts w:ascii="Book Antiqua" w:hAnsi="Book Antiqua" w:cs="Arial"/>
          <w:w w:val="99"/>
        </w:rPr>
        <w:t>c</w:t>
      </w:r>
      <w:r w:rsidRPr="00E86AF7">
        <w:rPr>
          <w:rFonts w:ascii="Book Antiqua" w:hAnsi="Book Antiqua" w:cs="Arial"/>
          <w:spacing w:val="-1"/>
          <w:w w:val="99"/>
        </w:rPr>
        <w:t>i</w:t>
      </w:r>
      <w:r w:rsidRPr="00E86AF7">
        <w:rPr>
          <w:rFonts w:ascii="Book Antiqua" w:hAnsi="Book Antiqua" w:cs="Arial"/>
          <w:w w:val="99"/>
        </w:rPr>
        <w:t>on</w:t>
      </w:r>
      <w:r w:rsidRPr="00E86AF7">
        <w:rPr>
          <w:rFonts w:ascii="Book Antiqua" w:hAnsi="Book Antiqua" w:cs="Arial"/>
          <w:spacing w:val="-1"/>
          <w:w w:val="99"/>
        </w:rPr>
        <w:t>a</w:t>
      </w:r>
      <w:r w:rsidRPr="00E86AF7">
        <w:rPr>
          <w:rFonts w:ascii="Book Antiqua" w:hAnsi="Book Antiqua" w:cs="Arial"/>
          <w:spacing w:val="-1"/>
        </w:rPr>
        <w:t>l</w:t>
      </w:r>
      <w:r w:rsidRPr="00E86AF7">
        <w:rPr>
          <w:rFonts w:ascii="Book Antiqua" w:hAnsi="Book Antiqua" w:cs="Arial"/>
        </w:rPr>
        <w:t xml:space="preserve">, </w:t>
      </w:r>
      <w:r w:rsidRPr="00E86AF7">
        <w:rPr>
          <w:rFonts w:ascii="Book Antiqua" w:hAnsi="Book Antiqua" w:cs="Arial"/>
          <w:spacing w:val="-2"/>
          <w:w w:val="99"/>
        </w:rPr>
        <w:t>n</w:t>
      </w:r>
      <w:r w:rsidRPr="00E86AF7">
        <w:rPr>
          <w:rFonts w:ascii="Book Antiqua" w:hAnsi="Book Antiqua" w:cs="Arial"/>
          <w:w w:val="99"/>
        </w:rPr>
        <w:t>o</w:t>
      </w:r>
      <w:r w:rsidRPr="00E86AF7">
        <w:rPr>
          <w:rFonts w:ascii="Book Antiqua" w:hAnsi="Book Antiqua" w:cs="Arial"/>
          <w:spacing w:val="1"/>
        </w:rPr>
        <w:t xml:space="preserve"> </w:t>
      </w:r>
      <w:r w:rsidRPr="00E86AF7">
        <w:rPr>
          <w:rFonts w:ascii="Book Antiqua" w:hAnsi="Book Antiqua" w:cs="Arial"/>
          <w:spacing w:val="-1"/>
        </w:rPr>
        <w:t>âmbit</w:t>
      </w:r>
      <w:r w:rsidRPr="00E86AF7">
        <w:rPr>
          <w:rFonts w:ascii="Book Antiqua" w:hAnsi="Book Antiqua" w:cs="Arial"/>
        </w:rPr>
        <w:t>o</w:t>
      </w:r>
      <w:r w:rsidRPr="00E86AF7">
        <w:rPr>
          <w:rFonts w:ascii="Book Antiqua" w:hAnsi="Book Antiqua" w:cs="Arial"/>
          <w:spacing w:val="-1"/>
        </w:rPr>
        <w:t xml:space="preserve"> </w:t>
      </w:r>
      <w:r w:rsidRPr="00E86AF7">
        <w:rPr>
          <w:rFonts w:ascii="Book Antiqua" w:hAnsi="Book Antiqua" w:cs="Arial"/>
          <w:spacing w:val="-1"/>
          <w:w w:val="99"/>
        </w:rPr>
        <w:t>do Município de Marizópolis</w:t>
      </w:r>
      <w:r w:rsidRPr="00E86AF7">
        <w:rPr>
          <w:rFonts w:ascii="Book Antiqua" w:hAnsi="Book Antiqua" w:cs="Arial"/>
          <w:w w:val="99"/>
        </w:rPr>
        <w:t>;</w:t>
      </w:r>
    </w:p>
    <w:p w:rsidR="009A50CE" w:rsidRPr="00E86AF7" w:rsidRDefault="009A50CE" w:rsidP="009A50CE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  <w:b/>
        </w:rPr>
      </w:pPr>
    </w:p>
    <w:p w:rsidR="009A50CE" w:rsidRPr="00E86AF7" w:rsidRDefault="009A50CE" w:rsidP="009A50CE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  <w:r w:rsidRPr="00E86AF7">
        <w:rPr>
          <w:rFonts w:ascii="Book Antiqua" w:hAnsi="Book Antiqua" w:cs="Arial"/>
          <w:b/>
        </w:rPr>
        <w:t xml:space="preserve">Considerando </w:t>
      </w:r>
      <w:r w:rsidRPr="00E86AF7">
        <w:rPr>
          <w:rFonts w:ascii="Book Antiqua" w:hAnsi="Book Antiqua" w:cs="Arial"/>
        </w:rPr>
        <w:t>a confirmação de vários casos de Coronavírus humano (COVID-19) no Estado da Paraíba;</w:t>
      </w:r>
    </w:p>
    <w:p w:rsidR="009A50CE" w:rsidRPr="00E86AF7" w:rsidRDefault="009A50CE" w:rsidP="009A50CE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</w:p>
    <w:p w:rsidR="009A50CE" w:rsidRPr="00E86AF7" w:rsidRDefault="009A50CE" w:rsidP="009A50CE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  <w:r w:rsidRPr="00E86AF7">
        <w:rPr>
          <w:rFonts w:ascii="Book Antiqua" w:hAnsi="Book Antiqua" w:cs="Arial"/>
          <w:b/>
        </w:rPr>
        <w:t xml:space="preserve">Considerando </w:t>
      </w:r>
      <w:r w:rsidRPr="00E86AF7">
        <w:rPr>
          <w:rFonts w:ascii="Book Antiqua" w:hAnsi="Book Antiqua" w:cs="Arial"/>
        </w:rPr>
        <w:t>a confirmação de vários casos de Coronavírus humano (COVID-19) nas cidades circunvizinhas;</w:t>
      </w:r>
    </w:p>
    <w:p w:rsidR="009A50CE" w:rsidRPr="00E86AF7" w:rsidRDefault="009A50CE" w:rsidP="009A50CE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</w:p>
    <w:p w:rsidR="009A50CE" w:rsidRPr="00E86AF7" w:rsidRDefault="009A50CE" w:rsidP="009A50CE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  <w:r w:rsidRPr="00E86AF7">
        <w:rPr>
          <w:rFonts w:ascii="Book Antiqua" w:hAnsi="Book Antiqua" w:cs="Arial"/>
          <w:b/>
        </w:rPr>
        <w:t xml:space="preserve">Considerando </w:t>
      </w:r>
      <w:r w:rsidRPr="00E86AF7">
        <w:rPr>
          <w:rFonts w:ascii="Book Antiqua" w:hAnsi="Book Antiqua" w:cs="Arial"/>
        </w:rPr>
        <w:t>o surgimento de casos de Coronavírus humano (COVID-19) no Município de Marizópolis;</w:t>
      </w:r>
    </w:p>
    <w:p w:rsidR="009A50CE" w:rsidRPr="00E86AF7" w:rsidRDefault="009A50CE" w:rsidP="00674949">
      <w:pPr>
        <w:pStyle w:val="SemEspaamento"/>
      </w:pPr>
    </w:p>
    <w:p w:rsidR="009A50CE" w:rsidRDefault="009A50CE" w:rsidP="009A50CE">
      <w:pPr>
        <w:pStyle w:val="Corpodetexto"/>
        <w:spacing w:before="45" w:line="360" w:lineRule="auto"/>
        <w:ind w:firstLine="567"/>
        <w:jc w:val="both"/>
        <w:rPr>
          <w:rFonts w:ascii="Book Antiqua" w:hAnsi="Book Antiqua" w:cs="Arial"/>
          <w:w w:val="99"/>
        </w:rPr>
      </w:pPr>
      <w:r w:rsidRPr="00EE3649">
        <w:rPr>
          <w:rFonts w:ascii="Book Antiqua" w:hAnsi="Book Antiqua" w:cs="Arial"/>
          <w:b/>
        </w:rPr>
        <w:t>Considerando</w:t>
      </w:r>
      <w:r w:rsidRPr="00EE3649">
        <w:rPr>
          <w:rFonts w:ascii="Book Antiqua" w:hAnsi="Book Antiqua" w:cs="Arial"/>
        </w:rPr>
        <w:t xml:space="preserve">, que os esforços nesse momento devem ser voltados a prevenção e combate aos malefícios provocados pelo </w:t>
      </w:r>
      <w:r w:rsidRPr="00EE3649">
        <w:rPr>
          <w:rFonts w:ascii="Book Antiqua" w:hAnsi="Book Antiqua" w:cs="Arial"/>
          <w:w w:val="99"/>
        </w:rPr>
        <w:t>Coron</w:t>
      </w:r>
      <w:r w:rsidRPr="00EE3649">
        <w:rPr>
          <w:rFonts w:ascii="Book Antiqua" w:hAnsi="Book Antiqua" w:cs="Arial"/>
          <w:spacing w:val="-4"/>
          <w:w w:val="99"/>
        </w:rPr>
        <w:t>a</w:t>
      </w:r>
      <w:r w:rsidRPr="00EE3649">
        <w:rPr>
          <w:rFonts w:ascii="Book Antiqua" w:hAnsi="Book Antiqua" w:cs="Arial"/>
          <w:spacing w:val="1"/>
        </w:rPr>
        <w:t>v</w:t>
      </w:r>
      <w:r w:rsidRPr="00EE3649">
        <w:rPr>
          <w:rFonts w:ascii="Book Antiqua" w:hAnsi="Book Antiqua" w:cs="Arial"/>
          <w:spacing w:val="-1"/>
        </w:rPr>
        <w:t>íru</w:t>
      </w:r>
      <w:r w:rsidRPr="00EE3649">
        <w:rPr>
          <w:rFonts w:ascii="Book Antiqua" w:hAnsi="Book Antiqua" w:cs="Arial"/>
        </w:rPr>
        <w:t>s (</w:t>
      </w:r>
      <w:r w:rsidRPr="00EE3649">
        <w:rPr>
          <w:rFonts w:ascii="Book Antiqua" w:hAnsi="Book Antiqua" w:cs="Arial"/>
          <w:spacing w:val="-4"/>
          <w:w w:val="99"/>
        </w:rPr>
        <w:t>C</w:t>
      </w:r>
      <w:r w:rsidRPr="00EE3649">
        <w:rPr>
          <w:rFonts w:ascii="Book Antiqua" w:hAnsi="Book Antiqua" w:cs="Arial"/>
          <w:spacing w:val="-1"/>
        </w:rPr>
        <w:t>OVI</w:t>
      </w:r>
      <w:r w:rsidRPr="00EE3649">
        <w:rPr>
          <w:rFonts w:ascii="Book Antiqua" w:hAnsi="Book Antiqua" w:cs="Arial"/>
          <w:spacing w:val="1"/>
        </w:rPr>
        <w:t>D</w:t>
      </w:r>
      <w:r w:rsidRPr="00EE3649">
        <w:rPr>
          <w:rFonts w:ascii="Book Antiqua" w:hAnsi="Book Antiqua" w:cs="Arial"/>
          <w:spacing w:val="-1"/>
        </w:rPr>
        <w:t>-19</w:t>
      </w:r>
      <w:r w:rsidRPr="00EE3649">
        <w:rPr>
          <w:rFonts w:ascii="Book Antiqua" w:hAnsi="Book Antiqua" w:cs="Arial"/>
          <w:spacing w:val="-1"/>
          <w:w w:val="99"/>
        </w:rPr>
        <w:t>)</w:t>
      </w:r>
      <w:r w:rsidRPr="00EE3649">
        <w:rPr>
          <w:rFonts w:ascii="Book Antiqua" w:hAnsi="Book Antiqua" w:cs="Arial"/>
          <w:w w:val="99"/>
        </w:rPr>
        <w:t>;</w:t>
      </w:r>
    </w:p>
    <w:p w:rsidR="00461DCC" w:rsidRPr="009A50CE" w:rsidRDefault="00461DCC" w:rsidP="00461DCC">
      <w:pPr>
        <w:pStyle w:val="SemEspaamento"/>
        <w:jc w:val="both"/>
        <w:rPr>
          <w:rFonts w:ascii="Book Antiqua" w:hAnsi="Book Antiqua"/>
          <w:sz w:val="24"/>
          <w:szCs w:val="24"/>
        </w:rPr>
      </w:pPr>
    </w:p>
    <w:p w:rsidR="00461DCC" w:rsidRDefault="00461DCC" w:rsidP="00674949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  <w:b/>
        </w:rPr>
      </w:pPr>
      <w:bookmarkStart w:id="0" w:name="_GoBack"/>
      <w:bookmarkEnd w:id="0"/>
      <w:r w:rsidRPr="009A50CE">
        <w:rPr>
          <w:rFonts w:ascii="Book Antiqua" w:hAnsi="Book Antiqua" w:cs="Arial"/>
          <w:b/>
        </w:rPr>
        <w:t>DECRETA:</w:t>
      </w:r>
    </w:p>
    <w:p w:rsidR="009A50CE" w:rsidRDefault="009A50CE" w:rsidP="009A50C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 w:rsidRPr="009A50CE">
        <w:rPr>
          <w:rFonts w:ascii="Book Antiqua" w:hAnsi="Book Antiqua" w:cs="Arial"/>
          <w:b/>
        </w:rPr>
        <w:t xml:space="preserve">Art. 1º. </w:t>
      </w:r>
      <w:r w:rsidRPr="009A50CE">
        <w:rPr>
          <w:rFonts w:ascii="Book Antiqua" w:hAnsi="Book Antiqua" w:cs="Arial"/>
        </w:rPr>
        <w:t xml:space="preserve">Prorrogar-se por mais 15 (quinze) dias, as disposições contidas no </w:t>
      </w:r>
      <w:hyperlink r:id="rId7" w:history="1">
        <w:r w:rsidRPr="009A50CE">
          <w:rPr>
            <w:rStyle w:val="Hyperlink"/>
            <w:rFonts w:ascii="Book Antiqua" w:hAnsi="Book Antiqua" w:cs="Arial"/>
            <w:b/>
            <w:color w:val="auto"/>
            <w:u w:val="none"/>
          </w:rPr>
          <w:t>Decreto nº 020, de 26 de abril de 2020</w:t>
        </w:r>
      </w:hyperlink>
      <w:r w:rsidRPr="009A50CE">
        <w:rPr>
          <w:rFonts w:ascii="Book Antiqua" w:hAnsi="Book Antiqua" w:cs="Arial"/>
          <w:b/>
        </w:rPr>
        <w:t>, e suas alterações</w:t>
      </w:r>
      <w:r w:rsidRPr="009A50CE">
        <w:rPr>
          <w:rFonts w:ascii="Book Antiqua" w:hAnsi="Book Antiqua" w:cs="Arial"/>
        </w:rPr>
        <w:t>, referente ao funcionamento de serviços e estabelecimentos comerciais, em razão da existência de situação de emergência em Saúde Pública, no Município de Marizópolis-PB.</w:t>
      </w:r>
    </w:p>
    <w:p w:rsidR="00461DCC" w:rsidRPr="009A50CE" w:rsidRDefault="009A50CE" w:rsidP="009A50C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</w:rPr>
        <w:t>Art. 2</w:t>
      </w:r>
      <w:r w:rsidR="00461DCC" w:rsidRPr="009A50CE">
        <w:rPr>
          <w:rFonts w:ascii="Book Antiqua" w:hAnsi="Book Antiqua" w:cs="Arial"/>
          <w:b/>
        </w:rPr>
        <w:t>º.</w:t>
      </w:r>
      <w:r w:rsidR="00461DCC" w:rsidRPr="009A50CE">
        <w:rPr>
          <w:rFonts w:ascii="Book Antiqua" w:hAnsi="Book Antiqua" w:cs="Arial"/>
        </w:rPr>
        <w:t xml:space="preserve"> O </w:t>
      </w:r>
      <w:hyperlink r:id="rId8" w:history="1">
        <w:r>
          <w:rPr>
            <w:rStyle w:val="Hyperlink"/>
            <w:rFonts w:ascii="Book Antiqua" w:hAnsi="Book Antiqua" w:cs="Arial"/>
            <w:color w:val="auto"/>
            <w:u w:val="none"/>
          </w:rPr>
          <w:t>Decreto nº 020, de 26</w:t>
        </w:r>
        <w:r w:rsidR="00461DCC" w:rsidRPr="009A50CE">
          <w:rPr>
            <w:rStyle w:val="Hyperlink"/>
            <w:rFonts w:ascii="Book Antiqua" w:hAnsi="Book Antiqua" w:cs="Arial"/>
            <w:color w:val="auto"/>
            <w:u w:val="none"/>
          </w:rPr>
          <w:t xml:space="preserve"> de </w:t>
        </w:r>
        <w:r>
          <w:rPr>
            <w:rStyle w:val="Hyperlink"/>
            <w:rFonts w:ascii="Book Antiqua" w:hAnsi="Book Antiqua" w:cs="Arial"/>
            <w:color w:val="auto"/>
            <w:u w:val="none"/>
          </w:rPr>
          <w:t>abril</w:t>
        </w:r>
        <w:r w:rsidR="00461DCC" w:rsidRPr="009A50CE">
          <w:rPr>
            <w:rStyle w:val="Hyperlink"/>
            <w:rFonts w:ascii="Book Antiqua" w:hAnsi="Book Antiqua" w:cs="Arial"/>
            <w:color w:val="auto"/>
            <w:u w:val="none"/>
          </w:rPr>
          <w:t xml:space="preserve"> de 2020</w:t>
        </w:r>
      </w:hyperlink>
      <w:r w:rsidR="00461DCC" w:rsidRPr="009A50CE">
        <w:rPr>
          <w:rFonts w:ascii="Book Antiqua" w:hAnsi="Book Antiqua" w:cs="Arial"/>
        </w:rPr>
        <w:t>, passa a vigorar com as seguintes alterações:</w:t>
      </w:r>
    </w:p>
    <w:p w:rsidR="00461DCC" w:rsidRDefault="00461DCC" w:rsidP="00461DCC">
      <w:pPr>
        <w:pStyle w:val="NormalWeb"/>
        <w:shd w:val="clear" w:color="auto" w:fill="FFFFFF"/>
        <w:spacing w:before="0" w:beforeAutospacing="0" w:line="360" w:lineRule="auto"/>
        <w:ind w:firstLine="1134"/>
        <w:jc w:val="both"/>
        <w:rPr>
          <w:rFonts w:ascii="Book Antiqua" w:hAnsi="Book Antiqua" w:cs="Arial"/>
        </w:rPr>
      </w:pPr>
      <w:r w:rsidRPr="009A50CE">
        <w:rPr>
          <w:rFonts w:ascii="Book Antiqua" w:hAnsi="Book Antiqua" w:cs="Arial"/>
        </w:rPr>
        <w:t>“Art. 1º. .....................................................................</w:t>
      </w:r>
    </w:p>
    <w:p w:rsidR="009A50CE" w:rsidRDefault="009A50CE" w:rsidP="00461DCC">
      <w:pPr>
        <w:pStyle w:val="NormalWeb"/>
        <w:shd w:val="clear" w:color="auto" w:fill="FFFFFF"/>
        <w:spacing w:before="0" w:beforeAutospacing="0" w:line="360" w:lineRule="auto"/>
        <w:ind w:firstLine="113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§1º. .............................................................................</w:t>
      </w:r>
    </w:p>
    <w:p w:rsidR="009A50CE" w:rsidRPr="00972C86" w:rsidRDefault="009A50CE" w:rsidP="009A50CE">
      <w:pPr>
        <w:pStyle w:val="NormalWeb"/>
        <w:shd w:val="clear" w:color="auto" w:fill="FFFFFF"/>
        <w:spacing w:before="0" w:beforeAutospacing="0" w:line="360" w:lineRule="auto"/>
        <w:ind w:left="1134"/>
        <w:jc w:val="both"/>
        <w:rPr>
          <w:rFonts w:ascii="Book Antiqua" w:hAnsi="Book Antiqua"/>
          <w:b/>
        </w:rPr>
      </w:pPr>
      <w:r w:rsidRPr="00972C86">
        <w:rPr>
          <w:rFonts w:ascii="Book Antiqua" w:hAnsi="Book Antiqua"/>
          <w:b/>
        </w:rPr>
        <w:lastRenderedPageBreak/>
        <w:t xml:space="preserve">§2º Os estabelecimentos comerciais mencionados no §1º deste artigo, passarão a funcionar </w:t>
      </w:r>
      <w:r w:rsidR="00972C86" w:rsidRPr="00972C86">
        <w:rPr>
          <w:rFonts w:ascii="Book Antiqua" w:hAnsi="Book Antiqua"/>
          <w:b/>
        </w:rPr>
        <w:t>das 07 às 17</w:t>
      </w:r>
      <w:r w:rsidRPr="00972C86">
        <w:rPr>
          <w:rFonts w:ascii="Book Antiqua" w:hAnsi="Book Antiqua"/>
          <w:b/>
        </w:rPr>
        <w:t xml:space="preserve"> horas, ficando terminantemente proibido a sua abertura após o referido horário;</w:t>
      </w:r>
      <w:r w:rsidR="00972C86">
        <w:rPr>
          <w:rFonts w:ascii="Book Antiqua" w:hAnsi="Book Antiqua"/>
          <w:b/>
        </w:rPr>
        <w:t xml:space="preserve"> ”.</w:t>
      </w:r>
    </w:p>
    <w:p w:rsidR="00461DCC" w:rsidRPr="009A50CE" w:rsidRDefault="00461DCC" w:rsidP="009A50C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 w:rsidRPr="009A50CE">
        <w:rPr>
          <w:rFonts w:ascii="Book Antiqua" w:hAnsi="Book Antiqua" w:cs="Arial"/>
          <w:b/>
        </w:rPr>
        <w:t xml:space="preserve">Art. </w:t>
      </w:r>
      <w:r w:rsidR="009A50CE">
        <w:rPr>
          <w:rFonts w:ascii="Book Antiqua" w:hAnsi="Book Antiqua" w:cs="Arial"/>
          <w:b/>
        </w:rPr>
        <w:t>3</w:t>
      </w:r>
      <w:r w:rsidRPr="009A50CE">
        <w:rPr>
          <w:rFonts w:ascii="Book Antiqua" w:hAnsi="Book Antiqua" w:cs="Arial"/>
          <w:b/>
        </w:rPr>
        <w:t>º.</w:t>
      </w:r>
      <w:r w:rsidRPr="009A50CE">
        <w:rPr>
          <w:rFonts w:ascii="Book Antiqua" w:hAnsi="Book Antiqua" w:cs="Arial"/>
        </w:rPr>
        <w:t xml:space="preserve"> Este Decreto entra em vigor na data de sua publicação.</w:t>
      </w:r>
    </w:p>
    <w:p w:rsidR="00461DCC" w:rsidRPr="009A50CE" w:rsidRDefault="009A50CE" w:rsidP="009A50C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b/>
        </w:rPr>
        <w:t>Art. 4</w:t>
      </w:r>
      <w:r w:rsidR="00461DCC" w:rsidRPr="009A50CE">
        <w:rPr>
          <w:rFonts w:ascii="Book Antiqua" w:hAnsi="Book Antiqua" w:cs="Arial"/>
          <w:b/>
        </w:rPr>
        <w:t>º.</w:t>
      </w:r>
      <w:r w:rsidR="00461DCC" w:rsidRPr="009A50CE">
        <w:rPr>
          <w:rFonts w:ascii="Book Antiqua" w:hAnsi="Book Antiqua" w:cs="Arial"/>
        </w:rPr>
        <w:t xml:space="preserve"> Revogam-se as disposições em contrário.  </w:t>
      </w:r>
    </w:p>
    <w:p w:rsidR="00461DCC" w:rsidRPr="009A50CE" w:rsidRDefault="00461DCC" w:rsidP="009A50C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  <w:b/>
          <w:w w:val="99"/>
        </w:rPr>
      </w:pPr>
      <w:r w:rsidRPr="009A50CE">
        <w:rPr>
          <w:rFonts w:ascii="Book Antiqua" w:hAnsi="Book Antiqua" w:cs="Arial"/>
          <w:b/>
        </w:rPr>
        <w:t>REGISTRE-SE, PUBLIQUE-SE, CUMPRA-SE.</w:t>
      </w:r>
    </w:p>
    <w:p w:rsidR="00461DCC" w:rsidRPr="009A50CE" w:rsidRDefault="00461DCC" w:rsidP="00461DCC">
      <w:pPr>
        <w:spacing w:before="1" w:line="360" w:lineRule="auto"/>
        <w:ind w:right="206"/>
        <w:jc w:val="both"/>
        <w:rPr>
          <w:rFonts w:ascii="Book Antiqua" w:hAnsi="Book Antiqua" w:cs="Arial"/>
          <w:b/>
          <w:sz w:val="24"/>
          <w:szCs w:val="24"/>
        </w:rPr>
      </w:pPr>
      <w:r w:rsidRPr="009A50CE">
        <w:rPr>
          <w:rFonts w:ascii="Book Antiqua" w:hAnsi="Book Antiqua" w:cs="Arial"/>
          <w:b/>
          <w:sz w:val="24"/>
          <w:szCs w:val="24"/>
        </w:rPr>
        <w:t>GABINETE DO PREFEITO CONSTITUCIONAL DE MARIZ</w:t>
      </w:r>
      <w:r w:rsidR="00972C86">
        <w:rPr>
          <w:rFonts w:ascii="Book Antiqua" w:hAnsi="Book Antiqua" w:cs="Arial"/>
          <w:b/>
          <w:sz w:val="24"/>
          <w:szCs w:val="24"/>
        </w:rPr>
        <w:t>ÓPOLIS, ESTADO DA PARAÍBA, EM 11</w:t>
      </w:r>
      <w:r w:rsidRPr="009A50CE">
        <w:rPr>
          <w:rFonts w:ascii="Book Antiqua" w:hAnsi="Book Antiqua" w:cs="Arial"/>
          <w:b/>
          <w:sz w:val="24"/>
          <w:szCs w:val="24"/>
        </w:rPr>
        <w:t xml:space="preserve"> DE MA</w:t>
      </w:r>
      <w:r w:rsidR="00972C86">
        <w:rPr>
          <w:rFonts w:ascii="Book Antiqua" w:hAnsi="Book Antiqua" w:cs="Arial"/>
          <w:b/>
          <w:sz w:val="24"/>
          <w:szCs w:val="24"/>
        </w:rPr>
        <w:t>IO</w:t>
      </w:r>
      <w:r w:rsidRPr="009A50CE">
        <w:rPr>
          <w:rFonts w:ascii="Book Antiqua" w:hAnsi="Book Antiqua" w:cs="Arial"/>
          <w:b/>
          <w:sz w:val="24"/>
          <w:szCs w:val="24"/>
        </w:rPr>
        <w:t xml:space="preserve"> DE 2020.</w:t>
      </w:r>
    </w:p>
    <w:p w:rsidR="00461DCC" w:rsidRPr="009A50CE" w:rsidRDefault="00461DCC" w:rsidP="00461DCC">
      <w:pPr>
        <w:spacing w:before="1" w:line="360" w:lineRule="auto"/>
        <w:ind w:left="132" w:right="206"/>
        <w:jc w:val="both"/>
        <w:rPr>
          <w:rFonts w:ascii="Book Antiqua" w:hAnsi="Book Antiqua" w:cs="Arial"/>
          <w:b/>
          <w:sz w:val="24"/>
          <w:szCs w:val="24"/>
        </w:rPr>
      </w:pPr>
    </w:p>
    <w:p w:rsidR="00461DCC" w:rsidRPr="009A50CE" w:rsidRDefault="00461DCC" w:rsidP="00461DCC">
      <w:pPr>
        <w:spacing w:before="1" w:line="360" w:lineRule="auto"/>
        <w:ind w:left="132" w:right="206"/>
        <w:jc w:val="both"/>
        <w:rPr>
          <w:rFonts w:ascii="Book Antiqua" w:hAnsi="Book Antiqua" w:cs="Arial"/>
          <w:b/>
          <w:sz w:val="24"/>
          <w:szCs w:val="24"/>
        </w:rPr>
      </w:pPr>
    </w:p>
    <w:p w:rsidR="00461DCC" w:rsidRPr="009A50CE" w:rsidRDefault="00461DCC" w:rsidP="00461DCC">
      <w:pPr>
        <w:spacing w:before="1" w:line="360" w:lineRule="auto"/>
        <w:ind w:left="132" w:right="206"/>
        <w:jc w:val="both"/>
        <w:rPr>
          <w:rFonts w:ascii="Book Antiqua" w:hAnsi="Book Antiqua" w:cs="Arial"/>
          <w:b/>
          <w:sz w:val="24"/>
          <w:szCs w:val="24"/>
        </w:rPr>
      </w:pPr>
    </w:p>
    <w:p w:rsidR="00461DCC" w:rsidRPr="009A50CE" w:rsidRDefault="00461DCC" w:rsidP="00461DCC">
      <w:pPr>
        <w:spacing w:after="0" w:line="360" w:lineRule="auto"/>
        <w:jc w:val="center"/>
        <w:rPr>
          <w:rFonts w:ascii="Book Antiqua" w:eastAsia="Arial Narrow" w:hAnsi="Book Antiqua" w:cs="Arial Narrow"/>
          <w:b/>
          <w:sz w:val="24"/>
          <w:szCs w:val="24"/>
        </w:rPr>
      </w:pPr>
      <w:r w:rsidRPr="009A50CE">
        <w:rPr>
          <w:rFonts w:ascii="Book Antiqua" w:eastAsia="Arial Narrow" w:hAnsi="Book Antiqua" w:cs="Arial Narrow"/>
          <w:b/>
          <w:sz w:val="24"/>
          <w:szCs w:val="24"/>
        </w:rPr>
        <w:t>JOSÉ LINS BRAGA</w:t>
      </w:r>
    </w:p>
    <w:p w:rsidR="00461DCC" w:rsidRPr="009A50CE" w:rsidRDefault="00461DCC" w:rsidP="00461DCC">
      <w:pPr>
        <w:spacing w:after="0" w:line="360" w:lineRule="auto"/>
        <w:jc w:val="center"/>
        <w:rPr>
          <w:rFonts w:ascii="Book Antiqua" w:eastAsia="Arial Narrow" w:hAnsi="Book Antiqua" w:cs="Arial Narrow"/>
          <w:sz w:val="24"/>
          <w:szCs w:val="24"/>
        </w:rPr>
      </w:pPr>
      <w:r w:rsidRPr="009A50CE">
        <w:rPr>
          <w:rFonts w:ascii="Book Antiqua" w:eastAsia="Arial Narrow" w:hAnsi="Book Antiqua" w:cs="Arial Narrow"/>
          <w:sz w:val="24"/>
          <w:szCs w:val="24"/>
        </w:rPr>
        <w:t>PREFEITO CONSTITUCIONAL</w:t>
      </w:r>
    </w:p>
    <w:p w:rsidR="00461DCC" w:rsidRPr="009A50CE" w:rsidRDefault="00461DCC" w:rsidP="00461DC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171F3" w:rsidRPr="009A50CE" w:rsidRDefault="00D171F3">
      <w:pPr>
        <w:rPr>
          <w:rFonts w:ascii="Book Antiqua" w:hAnsi="Book Antiqua"/>
        </w:rPr>
      </w:pPr>
    </w:p>
    <w:sectPr w:rsidR="00D171F3" w:rsidRPr="009A50CE" w:rsidSect="00DC4ABF">
      <w:headerReference w:type="default" r:id="rId9"/>
      <w:footerReference w:type="default" r:id="rId10"/>
      <w:pgSz w:w="11906" w:h="16838"/>
      <w:pgMar w:top="1813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5DA" w:rsidRDefault="00C625DA">
      <w:pPr>
        <w:spacing w:after="0" w:line="240" w:lineRule="auto"/>
      </w:pPr>
      <w:r>
        <w:separator/>
      </w:r>
    </w:p>
  </w:endnote>
  <w:endnote w:type="continuationSeparator" w:id="0">
    <w:p w:rsidR="00C625DA" w:rsidRDefault="00C6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GyreAdventor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FDD" w:rsidRDefault="009865CF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34A16F" wp14:editId="1A21FF29">
              <wp:simplePos x="0" y="0"/>
              <wp:positionH relativeFrom="column">
                <wp:posOffset>-1061085</wp:posOffset>
              </wp:positionH>
              <wp:positionV relativeFrom="paragraph">
                <wp:posOffset>103505</wp:posOffset>
              </wp:positionV>
              <wp:extent cx="7590790" cy="368935"/>
              <wp:effectExtent l="0" t="1270" r="4445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0790" cy="36893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FDD" w:rsidRPr="00961E7D" w:rsidRDefault="009865CF" w:rsidP="00886FDD">
                          <w:pPr>
                            <w:pStyle w:val="SemEspaamento"/>
                            <w:shd w:val="clear" w:color="auto" w:fill="323E4F" w:themeFill="text2" w:themeFillShade="BF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Rua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João Vicente de Almeida, s/n - Edilson Alves</w:t>
                          </w:r>
                        </w:p>
                        <w:p w:rsidR="00886FDD" w:rsidRPr="00961E7D" w:rsidRDefault="009865CF" w:rsidP="00886FDD">
                          <w:pPr>
                            <w:pStyle w:val="SemEspaamento"/>
                            <w:shd w:val="clear" w:color="auto" w:fill="323E4F" w:themeFill="text2" w:themeFillShade="BF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Marizópolis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– PB     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CEP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: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58.819-000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   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Telefone: (83) 3544-1041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34A1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3.55pt;margin-top:8.15pt;width:597.7pt;height:29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" fillcolor="#323e4f [2415]" stroked="f">
              <v:textbox style="mso-fit-shape-to-text:t">
                <w:txbxContent>
                  <w:p w:rsidR="00886FDD" w:rsidRPr="00961E7D" w:rsidRDefault="009865CF" w:rsidP="00886FDD">
                    <w:pPr>
                      <w:pStyle w:val="SemEspaamento"/>
                      <w:shd w:val="clear" w:color="auto" w:fill="323E4F" w:themeFill="text2" w:themeFillShade="BF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Rua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João Vicente de Almeida, s/n - Edilson Alves</w:t>
                    </w:r>
                  </w:p>
                  <w:p w:rsidR="00886FDD" w:rsidRPr="00961E7D" w:rsidRDefault="009865CF" w:rsidP="00886FDD">
                    <w:pPr>
                      <w:pStyle w:val="SemEspaamento"/>
                      <w:shd w:val="clear" w:color="auto" w:fill="323E4F" w:themeFill="text2" w:themeFillShade="BF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Marizópolis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– PB     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>CEP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: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58.819-000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   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Telefone: (83) 3544-1041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5DA" w:rsidRDefault="00C625DA">
      <w:pPr>
        <w:spacing w:after="0" w:line="240" w:lineRule="auto"/>
      </w:pPr>
      <w:r>
        <w:separator/>
      </w:r>
    </w:p>
  </w:footnote>
  <w:footnote w:type="continuationSeparator" w:id="0">
    <w:p w:rsidR="00C625DA" w:rsidRDefault="00C62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433" w:rsidRPr="00D729F5" w:rsidRDefault="009865CF" w:rsidP="00654433">
    <w:pPr>
      <w:pStyle w:val="SemEspaamento"/>
      <w:jc w:val="center"/>
      <w:rPr>
        <w:rFonts w:ascii="Century Gothic" w:hAnsi="Century Gothic"/>
        <w:b/>
        <w:sz w:val="24"/>
        <w:szCs w:val="24"/>
      </w:rPr>
    </w:pPr>
    <w:r w:rsidRPr="00D729F5">
      <w:rPr>
        <w:rFonts w:ascii="Century Gothic" w:hAnsi="Century Gothic"/>
        <w:b/>
        <w:noProof/>
        <w:sz w:val="24"/>
        <w:szCs w:val="24"/>
        <w:lang w:eastAsia="pt-BR"/>
      </w:rPr>
      <w:drawing>
        <wp:inline distT="0" distB="0" distL="0" distR="0" wp14:anchorId="29466721" wp14:editId="0CEF1CE8">
          <wp:extent cx="895350" cy="704850"/>
          <wp:effectExtent l="0" t="0" r="0" b="0"/>
          <wp:docPr id="3" name="Imagem 3" descr="Logotipo d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 do Municip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4433" w:rsidRPr="00D729F5" w:rsidRDefault="009865CF" w:rsidP="00654433">
    <w:pPr>
      <w:pStyle w:val="SemEspaamento"/>
      <w:spacing w:line="276" w:lineRule="auto"/>
      <w:jc w:val="center"/>
      <w:rPr>
        <w:rFonts w:ascii="Century Gothic" w:hAnsi="Century Gothic"/>
        <w:b/>
        <w:sz w:val="24"/>
        <w:szCs w:val="24"/>
      </w:rPr>
    </w:pPr>
    <w:r w:rsidRPr="00D729F5">
      <w:rPr>
        <w:rFonts w:ascii="Century Gothic" w:hAnsi="Century Gothic"/>
        <w:b/>
        <w:sz w:val="24"/>
        <w:szCs w:val="24"/>
      </w:rPr>
      <w:t>ESTADO DA PARAÍBA</w:t>
    </w:r>
  </w:p>
  <w:p w:rsidR="00654433" w:rsidRPr="00D729F5" w:rsidRDefault="009865CF" w:rsidP="00654433">
    <w:pPr>
      <w:pStyle w:val="SemEspaamento"/>
      <w:spacing w:line="276" w:lineRule="auto"/>
      <w:jc w:val="center"/>
      <w:rPr>
        <w:rFonts w:ascii="Century Gothic" w:hAnsi="Century Gothic"/>
        <w:b/>
        <w:sz w:val="24"/>
        <w:szCs w:val="24"/>
      </w:rPr>
    </w:pPr>
    <w:r w:rsidRPr="00D729F5">
      <w:rPr>
        <w:rFonts w:ascii="Century Gothic" w:hAnsi="Century Gothic"/>
        <w:b/>
        <w:sz w:val="24"/>
        <w:szCs w:val="24"/>
      </w:rPr>
      <w:t>PREFEITURA MUNICIPAL DE MARIZÓPOLIS</w:t>
    </w:r>
  </w:p>
  <w:p w:rsidR="00654433" w:rsidRPr="00D729F5" w:rsidRDefault="009865CF" w:rsidP="00654433">
    <w:pPr>
      <w:pStyle w:val="SemEspaamento"/>
      <w:spacing w:line="276" w:lineRule="auto"/>
      <w:jc w:val="center"/>
      <w:rPr>
        <w:rFonts w:ascii="Century Gothic" w:hAnsi="Century Gothic"/>
        <w:b/>
        <w:sz w:val="24"/>
        <w:szCs w:val="24"/>
      </w:rPr>
    </w:pPr>
    <w:r w:rsidRPr="00D729F5">
      <w:rPr>
        <w:rFonts w:ascii="Century Gothic" w:hAnsi="Century Gothic"/>
        <w:b/>
        <w:sz w:val="24"/>
        <w:szCs w:val="24"/>
      </w:rPr>
      <w:t>GABINETE DO PREFEITO</w:t>
    </w:r>
  </w:p>
  <w:p w:rsidR="00886FDD" w:rsidRDefault="00C625DA" w:rsidP="00886FDD">
    <w:pPr>
      <w:pStyle w:val="Cabealho"/>
    </w:pPr>
  </w:p>
  <w:p w:rsidR="00886FDD" w:rsidRDefault="00C625DA" w:rsidP="00886FD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F0C1C"/>
    <w:multiLevelType w:val="hybridMultilevel"/>
    <w:tmpl w:val="9CD66E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CC"/>
    <w:rsid w:val="00173FBA"/>
    <w:rsid w:val="00461DCC"/>
    <w:rsid w:val="005E3D24"/>
    <w:rsid w:val="00674949"/>
    <w:rsid w:val="006B4B62"/>
    <w:rsid w:val="00755C9C"/>
    <w:rsid w:val="00876237"/>
    <w:rsid w:val="00972C86"/>
    <w:rsid w:val="009865CF"/>
    <w:rsid w:val="009A50CE"/>
    <w:rsid w:val="009F4677"/>
    <w:rsid w:val="00BC4AAB"/>
    <w:rsid w:val="00C625DA"/>
    <w:rsid w:val="00D1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21A9C-6E43-4297-82FD-6575DBC6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DC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1D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1DCC"/>
  </w:style>
  <w:style w:type="paragraph" w:styleId="Rodap">
    <w:name w:val="footer"/>
    <w:basedOn w:val="Normal"/>
    <w:link w:val="RodapChar"/>
    <w:uiPriority w:val="99"/>
    <w:unhideWhenUsed/>
    <w:rsid w:val="00461D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1DCC"/>
  </w:style>
  <w:style w:type="paragraph" w:styleId="SemEspaamento">
    <w:name w:val="No Spacing"/>
    <w:uiPriority w:val="1"/>
    <w:qFormat/>
    <w:rsid w:val="00461DCC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61DCC"/>
    <w:pPr>
      <w:widowControl w:val="0"/>
      <w:autoSpaceDE w:val="0"/>
      <w:autoSpaceDN w:val="0"/>
      <w:spacing w:after="0" w:line="240" w:lineRule="auto"/>
    </w:pPr>
    <w:rPr>
      <w:rFonts w:ascii="TeXGyreAdventor" w:eastAsia="TeXGyreAdventor" w:hAnsi="TeXGyreAdventor" w:cs="TeXGyreAdventor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61DCC"/>
    <w:rPr>
      <w:rFonts w:ascii="TeXGyreAdventor" w:eastAsia="TeXGyreAdventor" w:hAnsi="TeXGyreAdventor" w:cs="TeXGyreAdventor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46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61DC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61D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9-2022/2020/decreto/D1028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19-2022/2020/decreto/D10282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515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Salme Pedrosa</dc:creator>
  <cp:keywords/>
  <dc:description/>
  <cp:lastModifiedBy>Salme Pedrosa</cp:lastModifiedBy>
  <cp:revision>9</cp:revision>
  <dcterms:created xsi:type="dcterms:W3CDTF">2020-03-26T13:15:00Z</dcterms:created>
  <dcterms:modified xsi:type="dcterms:W3CDTF">2020-05-11T20:08:00Z</dcterms:modified>
</cp:coreProperties>
</file>